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7D4E4573" w14:textId="77777777" w:rsidR="004728CD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Times"/>
          <w:b/>
          <w:sz w:val="40"/>
          <w:szCs w:val="40"/>
        </w:rPr>
      </w:pPr>
      <w:r w:rsidRPr="00D47238">
        <w:rPr>
          <w:rFonts w:ascii="Century Gothic" w:hAnsi="Century Gothic" w:cs="Century Gothic"/>
          <w:b/>
          <w:color w:val="5C8F25"/>
          <w:sz w:val="40"/>
          <w:szCs w:val="40"/>
        </w:rPr>
        <w:t xml:space="preserve">Ribbon Dance </w:t>
      </w:r>
    </w:p>
    <w:p w14:paraId="3ECB3CB8" w14:textId="77777777" w:rsidR="004728CD" w:rsidRPr="00D47238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Times"/>
          <w:b/>
          <w:sz w:val="40"/>
          <w:szCs w:val="40"/>
        </w:rPr>
      </w:pPr>
    </w:p>
    <w:p w14:paraId="15E54712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 xml:space="preserve">This is suitable for all ages. </w:t>
      </w:r>
    </w:p>
    <w:p w14:paraId="17E44A6B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Times"/>
          <w:sz w:val="20"/>
          <w:szCs w:val="20"/>
        </w:rPr>
      </w:pPr>
    </w:p>
    <w:p w14:paraId="2C07AC49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You can use ribbons or resources you already have but if children make their own this will support both gross and fine motor development.</w:t>
      </w:r>
    </w:p>
    <w:p w14:paraId="3D6935F3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</w:p>
    <w:p w14:paraId="0847856B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To make your own use:</w:t>
      </w:r>
    </w:p>
    <w:p w14:paraId="3AD6210E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Curling ribbon</w:t>
      </w:r>
    </w:p>
    <w:p w14:paraId="43BEDEFE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 xml:space="preserve">large elastic bands </w:t>
      </w:r>
    </w:p>
    <w:p w14:paraId="0C7D8600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MS Mincho" w:eastAsia="MS Mincho" w:hAnsi="MS Mincho" w:cs="MS Mincho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Scissors</w:t>
      </w:r>
      <w:r w:rsidRPr="00175023">
        <w:rPr>
          <w:rFonts w:ascii="MS Mincho" w:eastAsia="MS Mincho" w:hAnsi="MS Mincho" w:cs="MS Mincho"/>
          <w:bCs/>
          <w:sz w:val="20"/>
          <w:szCs w:val="20"/>
        </w:rPr>
        <w:t> </w:t>
      </w:r>
    </w:p>
    <w:p w14:paraId="468A6BAA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</w:p>
    <w:p w14:paraId="47514567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MS Mincho" w:eastAsia="MS Mincho" w:hAnsi="MS Mincho" w:cs="MS Mincho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Cut long strips of curling ribbon (various colours)</w:t>
      </w:r>
      <w:r w:rsidRPr="00175023">
        <w:rPr>
          <w:rFonts w:ascii="MS Mincho" w:eastAsia="MS Mincho" w:hAnsi="MS Mincho" w:cs="MS Mincho"/>
          <w:bCs/>
          <w:sz w:val="20"/>
          <w:szCs w:val="20"/>
        </w:rPr>
        <w:t> </w:t>
      </w:r>
    </w:p>
    <w:p w14:paraId="13E068CC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MS Mincho" w:eastAsia="MS Mincho" w:hAnsi="MS Mincho" w:cs="MS Mincho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Fold 3 or 4 ribbons in half and attach to an elastic band (make sure the elastic band fits loosely on child’s wrist)</w:t>
      </w:r>
      <w:r w:rsidRPr="00175023">
        <w:rPr>
          <w:rFonts w:ascii="MS Mincho" w:eastAsia="MS Mincho" w:hAnsi="MS Mincho" w:cs="MS Mincho"/>
          <w:bCs/>
          <w:sz w:val="20"/>
          <w:szCs w:val="20"/>
        </w:rPr>
        <w:t> </w:t>
      </w:r>
    </w:p>
    <w:p w14:paraId="23210E90" w14:textId="77777777" w:rsidR="004728CD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 xml:space="preserve">Encourage children to move around the space while moving their arms. </w:t>
      </w:r>
    </w:p>
    <w:p w14:paraId="75A7FA76" w14:textId="77777777" w:rsidR="00135465" w:rsidRPr="00175023" w:rsidRDefault="00135465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</w:p>
    <w:p w14:paraId="4638637C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Encourage them to move their arms:</w:t>
      </w:r>
    </w:p>
    <w:p w14:paraId="7C4D5639" w14:textId="77777777" w:rsidR="004728CD" w:rsidRPr="00175023" w:rsidRDefault="004728CD" w:rsidP="00135465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djustRightInd w:val="0"/>
        <w:ind w:left="709"/>
        <w:contextualSpacing/>
        <w:textAlignment w:val="auto"/>
        <w:rPr>
          <w:rFonts w:ascii="Century Gothic" w:hAnsi="Century Gothic" w:cs="Times"/>
          <w:sz w:val="20"/>
          <w:szCs w:val="20"/>
        </w:rPr>
      </w:pPr>
      <w:r w:rsidRPr="00175023">
        <w:rPr>
          <w:rFonts w:ascii="Century Gothic" w:hAnsi="Century Gothic" w:cs="Times"/>
          <w:sz w:val="20"/>
          <w:szCs w:val="20"/>
        </w:rPr>
        <w:t>Forwards and backwards,</w:t>
      </w:r>
    </w:p>
    <w:p w14:paraId="3DF1C22B" w14:textId="77777777" w:rsidR="004728CD" w:rsidRPr="00175023" w:rsidRDefault="004728CD" w:rsidP="00135465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djustRightInd w:val="0"/>
        <w:ind w:left="709"/>
        <w:contextualSpacing/>
        <w:textAlignment w:val="auto"/>
        <w:rPr>
          <w:rFonts w:ascii="Century Gothic" w:hAnsi="Century Gothic" w:cs="Times"/>
          <w:sz w:val="20"/>
          <w:szCs w:val="20"/>
        </w:rPr>
      </w:pPr>
      <w:r w:rsidRPr="00175023">
        <w:rPr>
          <w:rFonts w:ascii="Century Gothic" w:hAnsi="Century Gothic" w:cs="Times"/>
          <w:sz w:val="20"/>
          <w:szCs w:val="20"/>
        </w:rPr>
        <w:t>In and out</w:t>
      </w:r>
    </w:p>
    <w:p w14:paraId="7EB2B007" w14:textId="77777777" w:rsidR="004728CD" w:rsidRPr="00175023" w:rsidRDefault="004728CD" w:rsidP="00135465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djustRightInd w:val="0"/>
        <w:ind w:left="709"/>
        <w:contextualSpacing/>
        <w:textAlignment w:val="auto"/>
        <w:rPr>
          <w:rFonts w:ascii="Century Gothic" w:hAnsi="Century Gothic" w:cs="Times"/>
          <w:sz w:val="20"/>
          <w:szCs w:val="20"/>
        </w:rPr>
      </w:pPr>
      <w:r w:rsidRPr="00175023">
        <w:rPr>
          <w:rFonts w:ascii="Century Gothic" w:hAnsi="Century Gothic" w:cs="Times"/>
          <w:sz w:val="20"/>
          <w:szCs w:val="20"/>
        </w:rPr>
        <w:t>Side to side</w:t>
      </w:r>
    </w:p>
    <w:p w14:paraId="2817F687" w14:textId="77777777" w:rsidR="004728CD" w:rsidRPr="00175023" w:rsidRDefault="004728CD" w:rsidP="00135465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djustRightInd w:val="0"/>
        <w:ind w:left="709"/>
        <w:contextualSpacing/>
        <w:textAlignment w:val="auto"/>
        <w:rPr>
          <w:rFonts w:ascii="Century Gothic" w:hAnsi="Century Gothic" w:cs="Times"/>
          <w:sz w:val="20"/>
          <w:szCs w:val="20"/>
        </w:rPr>
      </w:pPr>
      <w:r w:rsidRPr="00175023">
        <w:rPr>
          <w:rFonts w:ascii="Century Gothic" w:hAnsi="Century Gothic" w:cs="Times"/>
          <w:sz w:val="20"/>
          <w:szCs w:val="20"/>
        </w:rPr>
        <w:t>Around in circles backwards</w:t>
      </w:r>
    </w:p>
    <w:p w14:paraId="3A5967CB" w14:textId="77777777" w:rsidR="004728CD" w:rsidRPr="00175023" w:rsidRDefault="004728CD" w:rsidP="00135465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djustRightInd w:val="0"/>
        <w:ind w:left="709"/>
        <w:contextualSpacing/>
        <w:textAlignment w:val="auto"/>
        <w:rPr>
          <w:rFonts w:ascii="Century Gothic" w:hAnsi="Century Gothic" w:cs="Times"/>
          <w:sz w:val="20"/>
          <w:szCs w:val="20"/>
        </w:rPr>
      </w:pPr>
      <w:r w:rsidRPr="00175023">
        <w:rPr>
          <w:rFonts w:ascii="Century Gothic" w:hAnsi="Century Gothic" w:cs="Times"/>
          <w:sz w:val="20"/>
          <w:szCs w:val="20"/>
        </w:rPr>
        <w:t>Around in circles forwards</w:t>
      </w:r>
    </w:p>
    <w:p w14:paraId="12EFACEB" w14:textId="77777777" w:rsidR="004728CD" w:rsidRDefault="004728CD" w:rsidP="004728CD">
      <w:pPr>
        <w:widowControl w:val="0"/>
        <w:autoSpaceDE w:val="0"/>
        <w:adjustRightInd w:val="0"/>
        <w:rPr>
          <w:rFonts w:ascii="Century Gothic" w:hAnsi="Century Gothic" w:cs="Times"/>
          <w:sz w:val="20"/>
          <w:szCs w:val="20"/>
        </w:rPr>
      </w:pPr>
    </w:p>
    <w:p w14:paraId="48406C2A" w14:textId="77777777" w:rsidR="00135465" w:rsidRPr="00175023" w:rsidRDefault="00135465" w:rsidP="004728CD">
      <w:pPr>
        <w:widowControl w:val="0"/>
        <w:autoSpaceDE w:val="0"/>
        <w:adjustRightInd w:val="0"/>
        <w:rPr>
          <w:rFonts w:ascii="Century Gothic" w:hAnsi="Century Gothic" w:cs="Times"/>
          <w:sz w:val="20"/>
          <w:szCs w:val="20"/>
        </w:rPr>
      </w:pPr>
    </w:p>
    <w:p w14:paraId="0FC96281" w14:textId="77777777" w:rsidR="004728CD" w:rsidRPr="00D47238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Times"/>
          <w:b/>
          <w:color w:val="6D9D30"/>
          <w:sz w:val="20"/>
          <w:szCs w:val="20"/>
        </w:rPr>
      </w:pPr>
      <w:r w:rsidRPr="00D47238">
        <w:rPr>
          <w:rFonts w:ascii="Century Gothic" w:hAnsi="Century Gothic" w:cs="Times"/>
          <w:b/>
          <w:color w:val="6D9D30"/>
          <w:sz w:val="20"/>
          <w:szCs w:val="20"/>
        </w:rPr>
        <w:t>Benefits</w:t>
      </w:r>
    </w:p>
    <w:p w14:paraId="3BD4AC01" w14:textId="77777777" w:rsidR="004728CD" w:rsidRPr="00175023" w:rsidRDefault="004728CD" w:rsidP="00135465">
      <w:pPr>
        <w:widowControl w:val="0"/>
        <w:autoSpaceDE w:val="0"/>
        <w:adjustRightInd w:val="0"/>
        <w:ind w:left="284"/>
        <w:rPr>
          <w:rFonts w:ascii="Century Gothic" w:hAnsi="Century Gothic" w:cs="Times"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 xml:space="preserve">This supports development of shoulder muscles, fine and gross motor skills, coordination and spatial/body awareness. </w:t>
      </w:r>
    </w:p>
    <w:p w14:paraId="63BC069B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3F564513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45EFE3C9" w14:textId="77777777" w:rsidR="00531135" w:rsidRDefault="00531135" w:rsidP="00123DF3">
      <w:pPr>
        <w:jc w:val="right"/>
        <w:rPr>
          <w:sz w:val="20"/>
          <w:szCs w:val="20"/>
        </w:rPr>
      </w:pPr>
      <w:bookmarkStart w:id="0" w:name="_GoBack"/>
      <w:bookmarkEnd w:id="0"/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9D3"/>
    <w:multiLevelType w:val="hybridMultilevel"/>
    <w:tmpl w:val="4A90ECB6"/>
    <w:lvl w:ilvl="0" w:tplc="20CEFA4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57E0"/>
    <w:multiLevelType w:val="hybridMultilevel"/>
    <w:tmpl w:val="DD7E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2D14F8"/>
    <w:multiLevelType w:val="hybridMultilevel"/>
    <w:tmpl w:val="39C6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99268F"/>
    <w:multiLevelType w:val="hybridMultilevel"/>
    <w:tmpl w:val="AB0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16F"/>
    <w:multiLevelType w:val="multilevel"/>
    <w:tmpl w:val="7D2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F618EF"/>
    <w:multiLevelType w:val="hybridMultilevel"/>
    <w:tmpl w:val="76B4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35A92"/>
    <w:rsid w:val="000B3467"/>
    <w:rsid w:val="00123DF3"/>
    <w:rsid w:val="00135465"/>
    <w:rsid w:val="001F4051"/>
    <w:rsid w:val="00266A7D"/>
    <w:rsid w:val="003351B2"/>
    <w:rsid w:val="0039512F"/>
    <w:rsid w:val="00423277"/>
    <w:rsid w:val="004728CD"/>
    <w:rsid w:val="004E500E"/>
    <w:rsid w:val="00531135"/>
    <w:rsid w:val="006C38E6"/>
    <w:rsid w:val="00755E1E"/>
    <w:rsid w:val="007B2C6E"/>
    <w:rsid w:val="00867A8C"/>
    <w:rsid w:val="00A14BC9"/>
    <w:rsid w:val="00B57D61"/>
    <w:rsid w:val="00C72CD9"/>
    <w:rsid w:val="00D5698F"/>
    <w:rsid w:val="00E01FE4"/>
    <w:rsid w:val="00ED3FA2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5698F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98F"/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3</cp:revision>
  <cp:lastPrinted>2015-12-21T17:11:00Z</cp:lastPrinted>
  <dcterms:created xsi:type="dcterms:W3CDTF">2015-12-21T17:11:00Z</dcterms:created>
  <dcterms:modified xsi:type="dcterms:W3CDTF">2015-12-21T17:12:00Z</dcterms:modified>
</cp:coreProperties>
</file>