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AD1796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55A34010" w14:textId="77777777" w:rsidR="00092BBB" w:rsidRPr="00864624" w:rsidRDefault="00092BBB" w:rsidP="00864624">
      <w:pPr>
        <w:ind w:left="709" w:hanging="426"/>
        <w:rPr>
          <w:rFonts w:ascii="Century Gothic" w:hAnsi="Century Gothic"/>
          <w:sz w:val="40"/>
          <w:szCs w:val="40"/>
        </w:rPr>
      </w:pPr>
      <w:r w:rsidRPr="00864624">
        <w:rPr>
          <w:rFonts w:ascii="Century Gothic" w:hAnsi="Century Gothic"/>
          <w:b/>
          <w:color w:val="6D9D30"/>
          <w:sz w:val="40"/>
          <w:szCs w:val="40"/>
        </w:rPr>
        <w:t>Colours</w:t>
      </w:r>
      <w:r w:rsidRPr="00864624">
        <w:rPr>
          <w:rFonts w:ascii="Century Gothic" w:hAnsi="Century Gothic"/>
          <w:b/>
          <w:color w:val="6D9D30"/>
          <w:sz w:val="40"/>
          <w:szCs w:val="40"/>
        </w:rPr>
        <w:cr/>
      </w:r>
    </w:p>
    <w:p w14:paraId="72DD7D2D" w14:textId="77777777" w:rsidR="00092BBB" w:rsidRPr="00792593" w:rsidRDefault="00092BBB" w:rsidP="00864624">
      <w:pPr>
        <w:ind w:left="709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1.</w:t>
      </w:r>
      <w:r w:rsidRPr="00792593">
        <w:rPr>
          <w:rFonts w:ascii="Century Gothic" w:hAnsi="Century Gothic"/>
          <w:sz w:val="20"/>
          <w:szCs w:val="20"/>
        </w:rPr>
        <w:tab/>
        <w:t>Start with traffic light colours i.e. Red means stop, Green means go, Amber means jump up and down on the spot</w:t>
      </w:r>
    </w:p>
    <w:p w14:paraId="36181F9C" w14:textId="77777777" w:rsidR="00092BBB" w:rsidRPr="00792593" w:rsidRDefault="00092BBB" w:rsidP="00864624">
      <w:pPr>
        <w:ind w:left="709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2.</w:t>
      </w:r>
      <w:r w:rsidRPr="00792593">
        <w:rPr>
          <w:rFonts w:ascii="Century Gothic" w:hAnsi="Century Gothic"/>
          <w:sz w:val="20"/>
          <w:szCs w:val="20"/>
        </w:rPr>
        <w:tab/>
        <w:t>Instruct children as to what they should do</w:t>
      </w:r>
    </w:p>
    <w:p w14:paraId="56816BAD" w14:textId="77777777" w:rsidR="00092BBB" w:rsidRPr="00792593" w:rsidRDefault="00092BBB" w:rsidP="00864624">
      <w:pPr>
        <w:ind w:left="709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3.</w:t>
      </w:r>
      <w:r w:rsidRPr="00792593">
        <w:rPr>
          <w:rFonts w:ascii="Century Gothic" w:hAnsi="Century Gothic"/>
          <w:sz w:val="20"/>
          <w:szCs w:val="20"/>
        </w:rPr>
        <w:tab/>
        <w:t>When ‘Red’ prompt is called, ensure that the children stand still for at least 10 seconds (this helps develops balance)</w:t>
      </w:r>
    </w:p>
    <w:p w14:paraId="3E0CBB0B" w14:textId="77777777" w:rsidR="00092BBB" w:rsidRPr="00792593" w:rsidRDefault="00092BBB" w:rsidP="00864624">
      <w:pPr>
        <w:ind w:left="709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4.</w:t>
      </w:r>
      <w:r w:rsidRPr="00792593">
        <w:rPr>
          <w:rFonts w:ascii="Century Gothic" w:hAnsi="Century Gothic"/>
          <w:sz w:val="20"/>
          <w:szCs w:val="20"/>
        </w:rPr>
        <w:tab/>
        <w:t>Add additional colours to link with skills i.e. Purple means hop, Blue means run, etc.</w:t>
      </w:r>
    </w:p>
    <w:p w14:paraId="09705DC1" w14:textId="77777777" w:rsidR="00092BBB" w:rsidRPr="00792593" w:rsidRDefault="00092BBB" w:rsidP="00864624">
      <w:pPr>
        <w:ind w:left="709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5.</w:t>
      </w:r>
      <w:r w:rsidRPr="00792593">
        <w:rPr>
          <w:rFonts w:ascii="Century Gothic" w:hAnsi="Century Gothic"/>
          <w:sz w:val="20"/>
          <w:szCs w:val="20"/>
        </w:rPr>
        <w:tab/>
        <w:t>To develop children’s balance further, instruct them to stand on one foot when ‘Red’ prompt is called out</w:t>
      </w:r>
    </w:p>
    <w:p w14:paraId="36C976E7" w14:textId="77777777" w:rsidR="00092BBB" w:rsidRPr="00792593" w:rsidRDefault="00092BBB" w:rsidP="00864624">
      <w:pPr>
        <w:ind w:left="709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6. Children can select their own colours and moves.</w:t>
      </w:r>
    </w:p>
    <w:p w14:paraId="1C5D2398" w14:textId="77777777" w:rsidR="00864624" w:rsidRDefault="00864624" w:rsidP="00864624">
      <w:pPr>
        <w:ind w:left="284"/>
        <w:rPr>
          <w:rFonts w:ascii="Century Gothic" w:hAnsi="Century Gothic"/>
          <w:sz w:val="20"/>
          <w:szCs w:val="20"/>
        </w:rPr>
      </w:pPr>
    </w:p>
    <w:p w14:paraId="3C2B3E0F" w14:textId="77777777" w:rsidR="00864624" w:rsidRDefault="00864624" w:rsidP="00864624">
      <w:pPr>
        <w:ind w:left="284"/>
        <w:rPr>
          <w:rFonts w:ascii="Century Gothic" w:hAnsi="Century Gothic"/>
          <w:sz w:val="20"/>
          <w:szCs w:val="20"/>
        </w:rPr>
      </w:pPr>
    </w:p>
    <w:p w14:paraId="4E61278C" w14:textId="77777777" w:rsidR="00092BBB" w:rsidRPr="00864624" w:rsidRDefault="00092BBB" w:rsidP="00864624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 w:rsidRPr="00864624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00371548" w14:textId="77777777" w:rsidR="00092BBB" w:rsidRDefault="00092BBB" w:rsidP="00864624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792593">
        <w:rPr>
          <w:rFonts w:ascii="Century Gothic" w:hAnsi="Century Gothic"/>
          <w:sz w:val="20"/>
          <w:szCs w:val="20"/>
        </w:rPr>
        <w:t>upport</w:t>
      </w:r>
      <w:r>
        <w:rPr>
          <w:rFonts w:ascii="Century Gothic" w:hAnsi="Century Gothic"/>
          <w:sz w:val="20"/>
          <w:szCs w:val="20"/>
        </w:rPr>
        <w:t>s gross motor</w:t>
      </w:r>
      <w:r w:rsidRPr="00792593">
        <w:rPr>
          <w:rFonts w:ascii="Century Gothic" w:hAnsi="Century Gothic"/>
          <w:sz w:val="20"/>
          <w:szCs w:val="20"/>
        </w:rPr>
        <w:t xml:space="preserve"> skills, other areas of learning, topics, imagination, spatial awareness, balance and children reluctant to do physical activities.</w:t>
      </w:r>
    </w:p>
    <w:p w14:paraId="5C382274" w14:textId="77777777" w:rsidR="00092BBB" w:rsidRPr="00792593" w:rsidRDefault="00092BBB" w:rsidP="00864624">
      <w:pPr>
        <w:ind w:left="284"/>
        <w:rPr>
          <w:rFonts w:ascii="Century Gothic" w:hAnsi="Century Gothic"/>
          <w:sz w:val="20"/>
          <w:szCs w:val="20"/>
        </w:rPr>
      </w:pPr>
    </w:p>
    <w:p w14:paraId="708E97ED" w14:textId="77777777" w:rsidR="00092BBB" w:rsidRDefault="00092BBB" w:rsidP="00864624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When children stand still for an extended period of time it helps with balance and to build muscle strength.</w:t>
      </w:r>
    </w:p>
    <w:p w14:paraId="541E7818" w14:textId="77777777" w:rsidR="00342E83" w:rsidRDefault="00342E83" w:rsidP="00864624">
      <w:pPr>
        <w:ind w:left="284"/>
        <w:rPr>
          <w:rFonts w:ascii="Century Gothic" w:hAnsi="Century Gothic"/>
          <w:sz w:val="20"/>
          <w:szCs w:val="20"/>
        </w:rPr>
      </w:pPr>
    </w:p>
    <w:p w14:paraId="2FF21859" w14:textId="77777777" w:rsidR="00342E83" w:rsidRPr="00792593" w:rsidRDefault="00342E83" w:rsidP="00864624">
      <w:pPr>
        <w:ind w:left="284"/>
        <w:rPr>
          <w:rFonts w:ascii="Century Gothic" w:hAnsi="Century Gothic"/>
          <w:sz w:val="20"/>
          <w:szCs w:val="20"/>
        </w:rPr>
      </w:pPr>
    </w:p>
    <w:p w14:paraId="3DC09CEA" w14:textId="776479A6" w:rsidR="003C4CCF" w:rsidRPr="00070F3A" w:rsidRDefault="003C4CCF" w:rsidP="00070F3A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21508757" w14:textId="77777777" w:rsidR="003C4CCF" w:rsidRDefault="003C4CCF" w:rsidP="003C4CCF">
      <w:pPr>
        <w:rPr>
          <w:sz w:val="20"/>
          <w:szCs w:val="20"/>
        </w:rPr>
      </w:pPr>
    </w:p>
    <w:p w14:paraId="2CFE21F8" w14:textId="787C3076" w:rsidR="00070F3A" w:rsidRDefault="003C4CCF" w:rsidP="00070F3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E3282">
        <w:rPr>
          <w:sz w:val="20"/>
          <w:szCs w:val="20"/>
        </w:rPr>
        <w:t xml:space="preserve">T </w:t>
      </w:r>
      <w:r w:rsidR="00070F3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="00070F3A">
        <w:rPr>
          <w:sz w:val="20"/>
          <w:szCs w:val="20"/>
        </w:rPr>
        <w:t>Introduce a wider range of movements, linked to the colours. Use a movement vocabulary word bank for the children to lead themselves.</w:t>
      </w:r>
    </w:p>
    <w:p w14:paraId="4F6FE5AF" w14:textId="77777777" w:rsidR="00070F3A" w:rsidRDefault="00070F3A" w:rsidP="00070F3A">
      <w:pPr>
        <w:rPr>
          <w:sz w:val="20"/>
          <w:szCs w:val="20"/>
        </w:rPr>
      </w:pPr>
    </w:p>
    <w:p w14:paraId="798CDE43" w14:textId="6FF6DDAA" w:rsidR="003C4CCF" w:rsidRDefault="00070F3A" w:rsidP="00070F3A">
      <w:pPr>
        <w:rPr>
          <w:sz w:val="20"/>
          <w:szCs w:val="20"/>
        </w:rPr>
      </w:pPr>
      <w:r>
        <w:rPr>
          <w:sz w:val="20"/>
          <w:szCs w:val="20"/>
        </w:rPr>
        <w:t xml:space="preserve">   E – Include equipment – allow dribbling while you are holding the cones.</w:t>
      </w:r>
      <w:r w:rsidR="00475E41">
        <w:rPr>
          <w:sz w:val="20"/>
          <w:szCs w:val="20"/>
        </w:rPr>
        <w:t xml:space="preserve"> Run around in your area, when cones </w:t>
      </w:r>
      <w:proofErr w:type="gramStart"/>
      <w:r w:rsidR="00475E41">
        <w:rPr>
          <w:sz w:val="20"/>
          <w:szCs w:val="20"/>
        </w:rPr>
        <w:t>is</w:t>
      </w:r>
      <w:proofErr w:type="gramEnd"/>
      <w:r w:rsidR="00475E41">
        <w:rPr>
          <w:sz w:val="20"/>
          <w:szCs w:val="20"/>
        </w:rPr>
        <w:t xml:space="preserve"> shown, pass 3 times, then move on…</w:t>
      </w:r>
    </w:p>
    <w:p w14:paraId="2C37B377" w14:textId="77777777" w:rsidR="003C4CCF" w:rsidRDefault="003C4CCF" w:rsidP="003C4CCF">
      <w:pPr>
        <w:rPr>
          <w:sz w:val="20"/>
          <w:szCs w:val="20"/>
        </w:rPr>
      </w:pPr>
    </w:p>
    <w:p w14:paraId="3FEB11C1" w14:textId="4F8B22FB" w:rsidR="00864624" w:rsidRPr="00070F3A" w:rsidRDefault="003C4CCF" w:rsidP="006546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3814E6D1" w14:textId="77777777" w:rsidR="00864624" w:rsidRDefault="00864624" w:rsidP="00654600">
      <w:pPr>
        <w:rPr>
          <w:sz w:val="20"/>
          <w:szCs w:val="20"/>
        </w:rPr>
      </w:pPr>
      <w:bookmarkStart w:id="0" w:name="_GoBack"/>
      <w:bookmarkEnd w:id="0"/>
    </w:p>
    <w:p w14:paraId="14E7A144" w14:textId="77777777" w:rsidR="00864624" w:rsidRDefault="00864624" w:rsidP="00654600">
      <w:pPr>
        <w:rPr>
          <w:sz w:val="20"/>
          <w:szCs w:val="20"/>
        </w:rPr>
      </w:pPr>
    </w:p>
    <w:p w14:paraId="1522702B" w14:textId="77777777" w:rsidR="00864624" w:rsidRDefault="00864624" w:rsidP="00654600">
      <w:pPr>
        <w:rPr>
          <w:sz w:val="20"/>
          <w:szCs w:val="20"/>
        </w:rPr>
      </w:pPr>
    </w:p>
    <w:p w14:paraId="6535D984" w14:textId="77777777" w:rsidR="00864624" w:rsidRDefault="00864624" w:rsidP="00654600">
      <w:pPr>
        <w:rPr>
          <w:sz w:val="20"/>
          <w:szCs w:val="20"/>
        </w:rPr>
      </w:pPr>
    </w:p>
    <w:p w14:paraId="505418F1" w14:textId="77777777" w:rsidR="00070F3A" w:rsidRDefault="00070F3A" w:rsidP="00654600">
      <w:pPr>
        <w:rPr>
          <w:sz w:val="20"/>
          <w:szCs w:val="20"/>
        </w:rPr>
      </w:pPr>
    </w:p>
    <w:p w14:paraId="649BD069" w14:textId="77777777" w:rsidR="00070F3A" w:rsidRDefault="00070F3A" w:rsidP="00654600">
      <w:pPr>
        <w:rPr>
          <w:sz w:val="20"/>
          <w:szCs w:val="20"/>
        </w:rPr>
      </w:pPr>
    </w:p>
    <w:p w14:paraId="489736C4" w14:textId="77777777" w:rsidR="00070F3A" w:rsidRDefault="00070F3A" w:rsidP="00654600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70F3A"/>
    <w:rsid w:val="00092BBB"/>
    <w:rsid w:val="000C2BB6"/>
    <w:rsid w:val="00114259"/>
    <w:rsid w:val="00123DF3"/>
    <w:rsid w:val="00137826"/>
    <w:rsid w:val="001F735E"/>
    <w:rsid w:val="0023088F"/>
    <w:rsid w:val="00237E91"/>
    <w:rsid w:val="00266A7D"/>
    <w:rsid w:val="00317E58"/>
    <w:rsid w:val="003351B2"/>
    <w:rsid w:val="00342E83"/>
    <w:rsid w:val="003861B2"/>
    <w:rsid w:val="003A160A"/>
    <w:rsid w:val="003C4CCF"/>
    <w:rsid w:val="003D7D34"/>
    <w:rsid w:val="00420CAB"/>
    <w:rsid w:val="00423277"/>
    <w:rsid w:val="00475E41"/>
    <w:rsid w:val="00504AE3"/>
    <w:rsid w:val="005A61F8"/>
    <w:rsid w:val="005C3432"/>
    <w:rsid w:val="00634EAE"/>
    <w:rsid w:val="00654600"/>
    <w:rsid w:val="00755E1E"/>
    <w:rsid w:val="00864624"/>
    <w:rsid w:val="0087301D"/>
    <w:rsid w:val="00902C39"/>
    <w:rsid w:val="00920F47"/>
    <w:rsid w:val="00A641C9"/>
    <w:rsid w:val="00AD1796"/>
    <w:rsid w:val="00AF3C2B"/>
    <w:rsid w:val="00C72CD9"/>
    <w:rsid w:val="00C7452D"/>
    <w:rsid w:val="00C859AF"/>
    <w:rsid w:val="00CE14B8"/>
    <w:rsid w:val="00CE7992"/>
    <w:rsid w:val="00EC6063"/>
    <w:rsid w:val="00FA7349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4</cp:revision>
  <cp:lastPrinted>2015-09-07T14:32:00Z</cp:lastPrinted>
  <dcterms:created xsi:type="dcterms:W3CDTF">2015-12-23T20:51:00Z</dcterms:created>
  <dcterms:modified xsi:type="dcterms:W3CDTF">2015-12-28T13:49:00Z</dcterms:modified>
</cp:coreProperties>
</file>