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A897" w14:textId="77777777" w:rsidR="00B94D68" w:rsidRPr="0097799B" w:rsidRDefault="00B94D68" w:rsidP="00B94D68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t>Year Group 4</w:t>
      </w:r>
    </w:p>
    <w:p w14:paraId="11F96806" w14:textId="4B1C538E" w:rsidR="00B94D68" w:rsidRDefault="00B94D68" w:rsidP="00B94D68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>
        <w:rPr>
          <w:rFonts w:ascii="Eras Demi ITC" w:hAnsi="Eras Demi ITC" w:cs="Arial"/>
          <w:b/>
          <w:bCs/>
          <w:color w:val="7030A0"/>
          <w:sz w:val="40"/>
          <w:szCs w:val="40"/>
        </w:rPr>
        <w:t>Dance</w:t>
      </w: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 xml:space="preserve"> Unit</w:t>
      </w:r>
    </w:p>
    <w:p w14:paraId="745769D6" w14:textId="77777777" w:rsidR="00B94D68" w:rsidRPr="0097799B" w:rsidRDefault="00B94D68" w:rsidP="00B94D68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</w:p>
    <w:p w14:paraId="1589DBFC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962"/>
        <w:gridCol w:w="5778"/>
      </w:tblGrid>
      <w:tr w:rsidR="00B94D68" w:rsidRPr="00B94D68" w14:paraId="7F5E8817" w14:textId="77777777" w:rsidTr="00B94D68">
        <w:trPr>
          <w:trHeight w:val="558"/>
        </w:trPr>
        <w:tc>
          <w:tcPr>
            <w:tcW w:w="4962" w:type="dxa"/>
            <w:tcBorders>
              <w:top w:val="nil"/>
              <w:right w:val="nil"/>
            </w:tcBorders>
          </w:tcPr>
          <w:p w14:paraId="64C9056C" w14:textId="77777777" w:rsidR="00B94D68" w:rsidRPr="00B94D68" w:rsidRDefault="00B94D68" w:rsidP="00024BC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Objectives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7030A0"/>
            </w:tcBorders>
          </w:tcPr>
          <w:p w14:paraId="0B636677" w14:textId="7B30D3F9" w:rsidR="00B94D68" w:rsidRPr="00B94D68" w:rsidRDefault="00B94D68" w:rsidP="00B94D68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Planning L</w:t>
            </w:r>
            <w:r w:rsidRPr="00B94D68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inks</w:t>
            </w: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 xml:space="preserve"> &amp; </w:t>
            </w:r>
            <w:r w:rsidRPr="00B94D68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Resources</w:t>
            </w:r>
          </w:p>
        </w:tc>
      </w:tr>
      <w:tr w:rsidR="00B94D68" w:rsidRPr="00B94D68" w14:paraId="5EEE9657" w14:textId="77777777" w:rsidTr="00B94D68">
        <w:trPr>
          <w:trHeight w:val="696"/>
        </w:trPr>
        <w:tc>
          <w:tcPr>
            <w:tcW w:w="4962" w:type="dxa"/>
            <w:shd w:val="clear" w:color="auto" w:fill="F2F2F2" w:themeFill="background1" w:themeFillShade="F2"/>
          </w:tcPr>
          <w:p w14:paraId="4954A463" w14:textId="77777777" w:rsidR="00B94D68" w:rsidRPr="00B94D68" w:rsidRDefault="00B94D68" w:rsidP="00B94D6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D0034A4" w14:textId="020A7C59" w:rsidR="00B94D68" w:rsidRPr="00B94D68" w:rsidRDefault="00B94D68" w:rsidP="00B94D6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Acquisition</w:t>
            </w:r>
          </w:p>
        </w:tc>
        <w:tc>
          <w:tcPr>
            <w:tcW w:w="5778" w:type="dxa"/>
            <w:tcBorders>
              <w:bottom w:val="nil"/>
            </w:tcBorders>
          </w:tcPr>
          <w:p w14:paraId="4BF05B62" w14:textId="77777777" w:rsidR="00B94D68" w:rsidRPr="00B94D68" w:rsidRDefault="00B94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196244EA" w14:textId="77777777" w:rsidTr="00B94D68">
        <w:trPr>
          <w:trHeight w:val="1115"/>
        </w:trPr>
        <w:tc>
          <w:tcPr>
            <w:tcW w:w="4962" w:type="dxa"/>
            <w:shd w:val="clear" w:color="auto" w:fill="F2F2F2" w:themeFill="background1" w:themeFillShade="F2"/>
          </w:tcPr>
          <w:p w14:paraId="6897E8A4" w14:textId="77777777" w:rsidR="00A32773" w:rsidRPr="00B94D68" w:rsidRDefault="00A32773" w:rsidP="00A3277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B94D68">
              <w:rPr>
                <w:rFonts w:ascii="Century Gothic" w:hAnsi="Century Gothic" w:cs="Arial"/>
                <w:bCs/>
                <w:sz w:val="20"/>
                <w:szCs w:val="20"/>
              </w:rPr>
              <w:t>To learn why we need to, and how to, warm up.</w:t>
            </w:r>
          </w:p>
          <w:p w14:paraId="26C4D962" w14:textId="77777777" w:rsidR="00A32773" w:rsidRPr="00B94D68" w:rsidRDefault="00A32773" w:rsidP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top w:val="nil"/>
            </w:tcBorders>
          </w:tcPr>
          <w:p w14:paraId="68D45D77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>Firework themed dance unit – Open to group development of movements.</w:t>
            </w:r>
          </w:p>
          <w:p w14:paraId="36128868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07C006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5E492C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>Firework linked music – either literal or firework lyrics</w:t>
            </w:r>
          </w:p>
          <w:p w14:paraId="7029F027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>e.g. Jessie Jay – Firework</w:t>
            </w:r>
          </w:p>
          <w:p w14:paraId="13EF0779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FE77CF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Year 4 Dance unit available in </w:t>
            </w:r>
            <w:r w:rsidRPr="00B94D68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B94D6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4472BA5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4D68" w:rsidRPr="00B94D68" w14:paraId="65C04A93" w14:textId="77777777" w:rsidTr="00B94D68">
        <w:trPr>
          <w:trHeight w:val="1198"/>
        </w:trPr>
        <w:tc>
          <w:tcPr>
            <w:tcW w:w="4962" w:type="dxa"/>
            <w:shd w:val="clear" w:color="auto" w:fill="F2F2F2" w:themeFill="background1" w:themeFillShade="F2"/>
          </w:tcPr>
          <w:p w14:paraId="69FA9507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B94D68">
              <w:rPr>
                <w:rFonts w:ascii="Century Gothic" w:hAnsi="Century Gothic" w:cs="Arial"/>
                <w:bCs/>
                <w:sz w:val="20"/>
                <w:szCs w:val="20"/>
              </w:rPr>
              <w:t>To be able to create an effective warm up.</w:t>
            </w:r>
          </w:p>
        </w:tc>
        <w:tc>
          <w:tcPr>
            <w:tcW w:w="5778" w:type="dxa"/>
            <w:vMerge/>
          </w:tcPr>
          <w:p w14:paraId="4D342D72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0B322329" w14:textId="77777777" w:rsidTr="00B94D68">
        <w:trPr>
          <w:trHeight w:val="1115"/>
        </w:trPr>
        <w:tc>
          <w:tcPr>
            <w:tcW w:w="4962" w:type="dxa"/>
            <w:shd w:val="clear" w:color="auto" w:fill="F2F2F2" w:themeFill="background1" w:themeFillShade="F2"/>
          </w:tcPr>
          <w:p w14:paraId="1CF9D347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B94D68">
              <w:rPr>
                <w:rFonts w:ascii="Century Gothic" w:hAnsi="Century Gothic"/>
                <w:bCs/>
                <w:sz w:val="20"/>
                <w:szCs w:val="20"/>
              </w:rPr>
              <w:t>To explore different shapes, levels and pathways.</w:t>
            </w:r>
          </w:p>
        </w:tc>
        <w:tc>
          <w:tcPr>
            <w:tcW w:w="5778" w:type="dxa"/>
            <w:vMerge/>
          </w:tcPr>
          <w:p w14:paraId="372B1785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19C7E10A" w14:textId="77777777" w:rsidTr="00B94D68">
        <w:trPr>
          <w:trHeight w:val="1198"/>
        </w:trPr>
        <w:tc>
          <w:tcPr>
            <w:tcW w:w="4962" w:type="dxa"/>
            <w:shd w:val="clear" w:color="auto" w:fill="F2F2F2" w:themeFill="background1" w:themeFillShade="F2"/>
          </w:tcPr>
          <w:p w14:paraId="1D7B8735" w14:textId="77777777" w:rsidR="00A32773" w:rsidRPr="00B94D68" w:rsidRDefault="00A32773" w:rsidP="00A3277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B94D68">
              <w:rPr>
                <w:rFonts w:ascii="Century Gothic" w:hAnsi="Century Gothic"/>
                <w:bCs/>
                <w:sz w:val="20"/>
                <w:szCs w:val="20"/>
              </w:rPr>
              <w:t>To explore different shapes, levels and pathways.</w:t>
            </w:r>
          </w:p>
          <w:p w14:paraId="26FEAF48" w14:textId="77777777" w:rsidR="00A32773" w:rsidRPr="00B94D68" w:rsidRDefault="00A32773" w:rsidP="00A3277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3972B62" w14:textId="77777777" w:rsidR="00A32773" w:rsidRPr="00B94D68" w:rsidRDefault="00A32773" w:rsidP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8" w:type="dxa"/>
            <w:vMerge/>
          </w:tcPr>
          <w:p w14:paraId="29681A5B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5724A094" w14:textId="77777777" w:rsidTr="00B94D68">
        <w:trPr>
          <w:trHeight w:val="1115"/>
        </w:trPr>
        <w:tc>
          <w:tcPr>
            <w:tcW w:w="4962" w:type="dxa"/>
            <w:shd w:val="clear" w:color="auto" w:fill="F2F2F2" w:themeFill="background1" w:themeFillShade="F2"/>
          </w:tcPr>
          <w:p w14:paraId="2410F727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B94D68">
              <w:rPr>
                <w:rFonts w:ascii="Century Gothic" w:hAnsi="Century Gothic"/>
                <w:bCs/>
                <w:sz w:val="20"/>
                <w:szCs w:val="20"/>
              </w:rPr>
              <w:t>To work effectively in a group.</w:t>
            </w:r>
          </w:p>
        </w:tc>
        <w:tc>
          <w:tcPr>
            <w:tcW w:w="5778" w:type="dxa"/>
            <w:vMerge/>
          </w:tcPr>
          <w:p w14:paraId="39E667B0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15F36023" w14:textId="77777777" w:rsidTr="00B94D68">
        <w:trPr>
          <w:trHeight w:val="1198"/>
        </w:trPr>
        <w:tc>
          <w:tcPr>
            <w:tcW w:w="4962" w:type="dxa"/>
            <w:shd w:val="clear" w:color="auto" w:fill="F2F2F2" w:themeFill="background1" w:themeFillShade="F2"/>
          </w:tcPr>
          <w:p w14:paraId="33313F35" w14:textId="77777777" w:rsidR="00A32773" w:rsidRPr="00B94D68" w:rsidRDefault="00A32773" w:rsidP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Pr="00B94D68">
              <w:rPr>
                <w:rFonts w:ascii="Century Gothic" w:hAnsi="Century Gothic"/>
                <w:bCs/>
                <w:sz w:val="20"/>
                <w:szCs w:val="20"/>
              </w:rPr>
              <w:t>To use a motif within a dance.</w:t>
            </w:r>
          </w:p>
        </w:tc>
        <w:tc>
          <w:tcPr>
            <w:tcW w:w="5778" w:type="dxa"/>
            <w:vMerge/>
          </w:tcPr>
          <w:p w14:paraId="0352AE3F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69BA1F6E" w14:textId="77777777" w:rsidTr="00B94D68">
        <w:trPr>
          <w:trHeight w:val="667"/>
        </w:trPr>
        <w:tc>
          <w:tcPr>
            <w:tcW w:w="4962" w:type="dxa"/>
            <w:shd w:val="clear" w:color="auto" w:fill="D9D9D9" w:themeFill="background1" w:themeFillShade="D9"/>
          </w:tcPr>
          <w:p w14:paraId="4F333D82" w14:textId="77777777" w:rsidR="00B94D68" w:rsidRPr="00B94D68" w:rsidRDefault="00B94D68" w:rsidP="00B94D6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3DCB363" w14:textId="2454BAD2" w:rsidR="00B94D68" w:rsidRPr="00B94D68" w:rsidRDefault="00B94D68" w:rsidP="00B94D6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Application</w:t>
            </w:r>
          </w:p>
        </w:tc>
        <w:tc>
          <w:tcPr>
            <w:tcW w:w="5778" w:type="dxa"/>
            <w:vMerge/>
          </w:tcPr>
          <w:p w14:paraId="54DAD214" w14:textId="77777777" w:rsidR="00B94D68" w:rsidRPr="00B94D68" w:rsidRDefault="00B94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3A943F54" w14:textId="77777777" w:rsidTr="00B94D68">
        <w:trPr>
          <w:trHeight w:val="1198"/>
        </w:trPr>
        <w:tc>
          <w:tcPr>
            <w:tcW w:w="4962" w:type="dxa"/>
            <w:shd w:val="clear" w:color="auto" w:fill="D9D9D9" w:themeFill="background1" w:themeFillShade="D9"/>
          </w:tcPr>
          <w:p w14:paraId="34BBC981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7. To plan, and create a dance sequence. </w:t>
            </w:r>
          </w:p>
        </w:tc>
        <w:tc>
          <w:tcPr>
            <w:tcW w:w="5778" w:type="dxa"/>
            <w:vMerge/>
          </w:tcPr>
          <w:p w14:paraId="232E197B" w14:textId="77777777" w:rsidR="00A32773" w:rsidRPr="00B94D68" w:rsidRDefault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4E4378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10737D81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39A28964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2B7D9EC4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0D408C17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004AFB64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6E65C3FD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511CB3A0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5523DE8F" w14:textId="77777777" w:rsidR="00A32773" w:rsidRDefault="00A32773">
      <w:pPr>
        <w:rPr>
          <w:rFonts w:ascii="Chalkboard SE Regular" w:hAnsi="Chalkboard SE Regular"/>
          <w:sz w:val="20"/>
          <w:szCs w:val="20"/>
        </w:rPr>
      </w:pPr>
    </w:p>
    <w:p w14:paraId="3E5D4324" w14:textId="77777777" w:rsidR="00B94D68" w:rsidRDefault="00B94D68">
      <w:pPr>
        <w:rPr>
          <w:rFonts w:ascii="Chalkboard SE Regular" w:hAnsi="Chalkboard SE Regular"/>
          <w:sz w:val="20"/>
          <w:szCs w:val="20"/>
        </w:rPr>
      </w:pPr>
    </w:p>
    <w:p w14:paraId="1AE595D8" w14:textId="77777777" w:rsidR="00B94D68" w:rsidRDefault="00B94D68">
      <w:pPr>
        <w:rPr>
          <w:rFonts w:ascii="Chalkboard SE Regular" w:hAnsi="Chalkboard SE Regular"/>
          <w:sz w:val="20"/>
          <w:szCs w:val="20"/>
        </w:rPr>
      </w:pPr>
    </w:p>
    <w:p w14:paraId="74B24A2B" w14:textId="77777777" w:rsidR="00B94D68" w:rsidRDefault="00B94D68">
      <w:pPr>
        <w:rPr>
          <w:rFonts w:ascii="Chalkboard SE Regular" w:hAnsi="Chalkboard SE Regular"/>
          <w:sz w:val="20"/>
          <w:szCs w:val="20"/>
        </w:rPr>
      </w:pPr>
    </w:p>
    <w:p w14:paraId="76D4577E" w14:textId="77777777" w:rsidR="00B94D68" w:rsidRPr="0097799B" w:rsidRDefault="00B94D68" w:rsidP="00B94D68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lastRenderedPageBreak/>
        <w:t>Year Group 4</w:t>
      </w:r>
    </w:p>
    <w:p w14:paraId="4B2D70FD" w14:textId="77777777" w:rsidR="00B94D68" w:rsidRDefault="00B94D68" w:rsidP="00B94D68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>
        <w:rPr>
          <w:rFonts w:ascii="Eras Demi ITC" w:hAnsi="Eras Demi ITC" w:cs="Arial"/>
          <w:b/>
          <w:bCs/>
          <w:color w:val="7030A0"/>
          <w:sz w:val="40"/>
          <w:szCs w:val="40"/>
        </w:rPr>
        <w:t>Dance</w:t>
      </w: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 xml:space="preserve"> Unit</w:t>
      </w:r>
    </w:p>
    <w:p w14:paraId="2ED58429" w14:textId="77777777" w:rsidR="00024BC9" w:rsidRDefault="00024BC9">
      <w:pPr>
        <w:rPr>
          <w:sz w:val="20"/>
          <w:szCs w:val="20"/>
        </w:rPr>
      </w:pPr>
    </w:p>
    <w:p w14:paraId="29546943" w14:textId="77777777" w:rsidR="00B94D68" w:rsidRPr="00024BC9" w:rsidRDefault="00B94D68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44"/>
        <w:gridCol w:w="3544"/>
        <w:gridCol w:w="3652"/>
      </w:tblGrid>
      <w:tr w:rsidR="00B94D68" w:rsidRPr="00B94D68" w14:paraId="52972E36" w14:textId="77777777" w:rsidTr="00B94D68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03BD510" w14:textId="77777777" w:rsidR="00024BC9" w:rsidRPr="00B94D68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Skills</w:t>
            </w:r>
            <w:r w:rsidR="00A32773"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/Knowledge</w:t>
            </w: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 xml:space="preserve"> Acquisition</w:t>
            </w:r>
          </w:p>
          <w:p w14:paraId="22699B2F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7321C8" w14:textId="77777777" w:rsidR="00024BC9" w:rsidRPr="00B94D68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705645EE" w14:textId="77777777" w:rsidR="00B94D68" w:rsidRDefault="00B94D68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E3C8FB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A32773" w:rsidRPr="00B94D68">
              <w:rPr>
                <w:rFonts w:ascii="Century Gothic" w:hAnsi="Century Gothic" w:cs="Arial"/>
                <w:bCs/>
                <w:sz w:val="20"/>
                <w:szCs w:val="20"/>
              </w:rPr>
              <w:t>To learn why we need to, and how to, warm up.</w:t>
            </w:r>
          </w:p>
          <w:p w14:paraId="54A1F80F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32773" w:rsidRPr="00B94D68">
              <w:rPr>
                <w:rFonts w:ascii="Century Gothic" w:hAnsi="Century Gothic" w:cs="Arial"/>
                <w:bCs/>
                <w:sz w:val="20"/>
                <w:szCs w:val="20"/>
              </w:rPr>
              <w:t>To be able to create an effective warm up.</w:t>
            </w:r>
          </w:p>
          <w:p w14:paraId="64B63E19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A32773" w:rsidRPr="00B94D68">
              <w:rPr>
                <w:rFonts w:ascii="Century Gothic" w:hAnsi="Century Gothic"/>
                <w:bCs/>
                <w:sz w:val="20"/>
                <w:szCs w:val="20"/>
              </w:rPr>
              <w:t>To explore different shapes, levels and pathways.</w:t>
            </w:r>
          </w:p>
          <w:p w14:paraId="3E793F71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A32773" w:rsidRPr="00B94D68">
              <w:rPr>
                <w:rFonts w:ascii="Century Gothic" w:hAnsi="Century Gothic"/>
                <w:bCs/>
                <w:sz w:val="20"/>
                <w:szCs w:val="20"/>
              </w:rPr>
              <w:t>To work effectively in a group.</w:t>
            </w:r>
          </w:p>
          <w:p w14:paraId="4C839D47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A32773" w:rsidRPr="00B94D68">
              <w:rPr>
                <w:rFonts w:ascii="Century Gothic" w:hAnsi="Century Gothic"/>
                <w:bCs/>
                <w:sz w:val="20"/>
                <w:szCs w:val="20"/>
              </w:rPr>
              <w:t>To use a motif within a dance.</w:t>
            </w:r>
          </w:p>
          <w:p w14:paraId="703594B7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0B0C69E4" w14:textId="77777777" w:rsidTr="00B94D68">
        <w:trPr>
          <w:trHeight w:val="3658"/>
        </w:trPr>
        <w:tc>
          <w:tcPr>
            <w:tcW w:w="3544" w:type="dxa"/>
          </w:tcPr>
          <w:p w14:paraId="0CD49FAB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Minus</w:t>
            </w:r>
          </w:p>
          <w:p w14:paraId="53FE12A0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51D641B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39653CC" w14:textId="77777777" w:rsidR="00024BC9" w:rsidRPr="00B94D68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91999D8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62FBA0E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01629B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Equals</w:t>
            </w:r>
          </w:p>
          <w:p w14:paraId="0030C501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A027208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ADD7F5C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E6BEE93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DAC4483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4CD1787" w14:textId="77777777" w:rsidR="00024BC9" w:rsidRPr="00B94D68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Plus</w:t>
            </w:r>
          </w:p>
        </w:tc>
      </w:tr>
      <w:tr w:rsidR="00B94D68" w:rsidRPr="00B94D68" w14:paraId="202BD92A" w14:textId="77777777" w:rsidTr="00B94D68">
        <w:trPr>
          <w:trHeight w:val="1519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6470D1E" w14:textId="77777777" w:rsidR="00024BC9" w:rsidRPr="00B94D68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Application</w:t>
            </w:r>
          </w:p>
          <w:p w14:paraId="1ECF2812" w14:textId="77777777" w:rsidR="00024BC9" w:rsidRPr="00B94D68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40EADF" w14:textId="77777777" w:rsidR="00024BC9" w:rsidRPr="00B94D68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656F088" w14:textId="77777777" w:rsidR="00B94D68" w:rsidRDefault="00B94D68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7F268F" w14:textId="77777777" w:rsidR="00024BC9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94D68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A32773" w:rsidRPr="00B94D68">
              <w:rPr>
                <w:rFonts w:ascii="Century Gothic" w:hAnsi="Century Gothic"/>
                <w:sz w:val="20"/>
                <w:szCs w:val="20"/>
              </w:rPr>
              <w:t>To plan, and create a dance sequence.</w:t>
            </w:r>
          </w:p>
          <w:p w14:paraId="38C5A1F7" w14:textId="77777777" w:rsidR="00B94D68" w:rsidRDefault="00B94D68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E346CB" w14:textId="77777777" w:rsidR="00B94D68" w:rsidRPr="00B94D68" w:rsidRDefault="00B94D68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F7029B" w14:textId="77777777" w:rsidR="00024BC9" w:rsidRPr="00B94D68" w:rsidRDefault="00024BC9" w:rsidP="00A327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D68" w:rsidRPr="00B94D68" w14:paraId="0578F912" w14:textId="77777777" w:rsidTr="00B94D68">
        <w:trPr>
          <w:trHeight w:val="3826"/>
        </w:trPr>
        <w:tc>
          <w:tcPr>
            <w:tcW w:w="3544" w:type="dxa"/>
          </w:tcPr>
          <w:p w14:paraId="4D36E69D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Minus</w:t>
            </w:r>
          </w:p>
          <w:p w14:paraId="4E3A0461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2C6D3EF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0BD315F" w14:textId="77777777" w:rsidR="00024BC9" w:rsidRPr="00B94D68" w:rsidRDefault="00024BC9" w:rsidP="0021278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51BD02C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70DE67A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4F9C87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Equals</w:t>
            </w:r>
          </w:p>
          <w:p w14:paraId="7834C872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BFAC2B7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E0C9F59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54A145D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5FC1784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652" w:type="dxa"/>
          </w:tcPr>
          <w:p w14:paraId="731EF3B9" w14:textId="77777777" w:rsidR="00024BC9" w:rsidRPr="00B94D68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94D6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Plus</w:t>
            </w:r>
          </w:p>
        </w:tc>
      </w:tr>
    </w:tbl>
    <w:p w14:paraId="0CF7DA92" w14:textId="77777777" w:rsidR="00024BC9" w:rsidRDefault="00024BC9"/>
    <w:sectPr w:rsidR="00024BC9" w:rsidSect="00B94D68">
      <w:pgSz w:w="11900" w:h="16840"/>
      <w:pgMar w:top="720" w:right="720" w:bottom="720" w:left="720" w:header="708" w:footer="708" w:gutter="0"/>
      <w:pgBorders>
        <w:top w:val="thinThickThinSmallGap" w:sz="24" w:space="1" w:color="7030A0"/>
        <w:left w:val="thinThickThinSmallGap" w:sz="24" w:space="4" w:color="7030A0"/>
        <w:bottom w:val="thinThickThinSmallGap" w:sz="24" w:space="1" w:color="7030A0"/>
        <w:right w:val="thinThickThinSmall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593384"/>
    <w:rsid w:val="0080763E"/>
    <w:rsid w:val="00A317AD"/>
    <w:rsid w:val="00A32773"/>
    <w:rsid w:val="00B94D68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6F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1A64E-4B18-5242-9B4E-74B740E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906</Characters>
  <Application>Microsoft Macintosh Word</Application>
  <DocSecurity>0</DocSecurity>
  <Lines>7</Lines>
  <Paragraphs>2</Paragraphs>
  <ScaleCrop>false</ScaleCrop>
  <Company>Mini Rockets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2015-11-13T14:23:00Z</dcterms:created>
  <dcterms:modified xsi:type="dcterms:W3CDTF">2015-11-17T14:08:00Z</dcterms:modified>
</cp:coreProperties>
</file>