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ED8E" w14:textId="77777777" w:rsidR="00C24A36" w:rsidRPr="00E925A0" w:rsidRDefault="00C24A36" w:rsidP="00C24A36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 xml:space="preserve">Year </w:t>
      </w:r>
      <w:r w:rsidRPr="003B4540">
        <w:rPr>
          <w:rFonts w:ascii="Eras Demi ITC" w:hAnsi="Eras Demi ITC" w:cs="Arial"/>
          <w:b/>
          <w:bCs/>
          <w:color w:val="36347D"/>
          <w:sz w:val="48"/>
          <w:szCs w:val="48"/>
        </w:rPr>
        <w:t>Group</w:t>
      </w: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 xml:space="preserve"> 5</w:t>
      </w:r>
    </w:p>
    <w:p w14:paraId="79855625" w14:textId="538F72C0" w:rsidR="00C24A36" w:rsidRPr="00E925A0" w:rsidRDefault="00C24A36" w:rsidP="00C24A36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Dance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0B46C96C" w14:textId="77777777" w:rsidR="00C24A36" w:rsidRDefault="00C24A36">
      <w:pPr>
        <w:rPr>
          <w:rFonts w:ascii="Chalkboard SE Regular" w:hAnsi="Chalkboard SE Regular"/>
          <w:b/>
          <w:sz w:val="20"/>
          <w:szCs w:val="20"/>
        </w:rPr>
      </w:pPr>
    </w:p>
    <w:p w14:paraId="22C8B9DD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4503"/>
        <w:gridCol w:w="3118"/>
        <w:gridCol w:w="3119"/>
      </w:tblGrid>
      <w:tr w:rsidR="00C24A36" w:rsidRPr="00C24A36" w14:paraId="6383BBE5" w14:textId="77777777" w:rsidTr="00C24A36">
        <w:trPr>
          <w:trHeight w:val="558"/>
        </w:trPr>
        <w:tc>
          <w:tcPr>
            <w:tcW w:w="4503" w:type="dxa"/>
            <w:tcBorders>
              <w:top w:val="nil"/>
              <w:right w:val="nil"/>
            </w:tcBorders>
          </w:tcPr>
          <w:p w14:paraId="098F092A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Objective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4F5F345F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Planning links</w:t>
            </w:r>
          </w:p>
        </w:tc>
        <w:tc>
          <w:tcPr>
            <w:tcW w:w="3119" w:type="dxa"/>
            <w:tcBorders>
              <w:top w:val="nil"/>
              <w:left w:val="nil"/>
            </w:tcBorders>
          </w:tcPr>
          <w:p w14:paraId="12690F7C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Resources</w:t>
            </w:r>
          </w:p>
        </w:tc>
      </w:tr>
      <w:tr w:rsidR="00C24A36" w:rsidRPr="00C24A36" w14:paraId="6EAC5CD0" w14:textId="77777777" w:rsidTr="00C24A36">
        <w:trPr>
          <w:trHeight w:val="821"/>
        </w:trPr>
        <w:tc>
          <w:tcPr>
            <w:tcW w:w="4503" w:type="dxa"/>
            <w:shd w:val="clear" w:color="auto" w:fill="F2F2F2" w:themeFill="background1" w:themeFillShade="F2"/>
          </w:tcPr>
          <w:p w14:paraId="45C5928D" w14:textId="77777777" w:rsidR="00C24A36" w:rsidRDefault="00C24A36" w:rsidP="00C24A36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170D88E6" w14:textId="77114AA6" w:rsidR="00C24A36" w:rsidRPr="00C24A36" w:rsidRDefault="00C24A36" w:rsidP="00C24A36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C24A36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Acquisition</w:t>
            </w:r>
          </w:p>
        </w:tc>
        <w:tc>
          <w:tcPr>
            <w:tcW w:w="3118" w:type="dxa"/>
            <w:vMerge w:val="restart"/>
          </w:tcPr>
          <w:p w14:paraId="47AC6336" w14:textId="77777777" w:rsidR="001576C3" w:rsidRDefault="001576C3" w:rsidP="00D566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66F532" w14:textId="77777777" w:rsidR="001576C3" w:rsidRDefault="001576C3" w:rsidP="00D566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D94C30" w14:textId="77777777" w:rsidR="001576C3" w:rsidRDefault="001576C3" w:rsidP="00D566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4CC326" w14:textId="77777777" w:rsidR="001576C3" w:rsidRDefault="001576C3" w:rsidP="00D566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499C2B" w14:textId="0FBE0E19" w:rsidR="00C24A36" w:rsidRPr="00C24A36" w:rsidRDefault="00C24A36" w:rsidP="00D56622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Planning for this James Bond themed dance unit can be found in the </w:t>
            </w:r>
            <w:r w:rsidRPr="00C24A36">
              <w:rPr>
                <w:rFonts w:ascii="Century Gothic" w:hAnsi="Century Gothic"/>
                <w:sz w:val="20"/>
                <w:szCs w:val="20"/>
                <w:highlight w:val="lightGray"/>
              </w:rPr>
              <w:t>additional resources</w:t>
            </w:r>
            <w:r w:rsidRPr="00C24A36">
              <w:rPr>
                <w:rFonts w:ascii="Century Gothic" w:hAnsi="Century Gothic"/>
                <w:sz w:val="20"/>
                <w:szCs w:val="20"/>
              </w:rPr>
              <w:t xml:space="preserve"> unit.</w:t>
            </w:r>
          </w:p>
        </w:tc>
        <w:tc>
          <w:tcPr>
            <w:tcW w:w="3119" w:type="dxa"/>
            <w:vMerge w:val="restart"/>
          </w:tcPr>
          <w:p w14:paraId="29E7706F" w14:textId="77777777" w:rsidR="001576C3" w:rsidRDefault="001576C3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D10DD2" w14:textId="77777777" w:rsidR="001576C3" w:rsidRDefault="001576C3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0BED4F" w14:textId="77777777" w:rsidR="001576C3" w:rsidRDefault="001576C3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9BB621" w14:textId="77777777" w:rsidR="001576C3" w:rsidRDefault="001576C3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F0DFD9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C24A36">
              <w:rPr>
                <w:rFonts w:ascii="Century Gothic" w:hAnsi="Century Gothic"/>
                <w:sz w:val="20"/>
                <w:szCs w:val="20"/>
              </w:rPr>
              <w:t>CD player</w:t>
            </w:r>
          </w:p>
          <w:p w14:paraId="5EC84A24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D13DC4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CD: Moby James Bond theme</w:t>
            </w:r>
          </w:p>
          <w:p w14:paraId="2A3B5741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8F244B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Whiteboard </w:t>
            </w:r>
          </w:p>
          <w:p w14:paraId="2B701642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Whiteboard pens</w:t>
            </w:r>
          </w:p>
          <w:p w14:paraId="0612A09F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A8A18C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Laptop: Lesson power points.</w:t>
            </w:r>
          </w:p>
          <w:p w14:paraId="474A2AA9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537515" w14:textId="4A7A0F5E" w:rsidR="00C24A36" w:rsidRPr="00C24A36" w:rsidRDefault="001576C3" w:rsidP="00C46384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YouTube</w:t>
            </w:r>
            <w:r w:rsidR="00C24A36" w:rsidRPr="00C24A36">
              <w:rPr>
                <w:rFonts w:ascii="Century Gothic" w:hAnsi="Century Gothic"/>
                <w:sz w:val="20"/>
                <w:szCs w:val="20"/>
              </w:rPr>
              <w:t xml:space="preserve"> James Bond trail, Casino Royale fighting scene. </w:t>
            </w:r>
          </w:p>
          <w:p w14:paraId="33BF5862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F91BCE" w14:textId="4EAE7275" w:rsidR="00C24A36" w:rsidRPr="00C24A36" w:rsidRDefault="00C24A36" w:rsidP="00C46384">
            <w:pPr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AFL cards: green cards on dance assessment display.</w:t>
            </w:r>
          </w:p>
        </w:tc>
      </w:tr>
      <w:tr w:rsidR="00C24A36" w:rsidRPr="00C24A36" w14:paraId="443785F1" w14:textId="77777777" w:rsidTr="00C24A36">
        <w:trPr>
          <w:trHeight w:val="1115"/>
        </w:trPr>
        <w:tc>
          <w:tcPr>
            <w:tcW w:w="4503" w:type="dxa"/>
            <w:shd w:val="clear" w:color="auto" w:fill="F2F2F2" w:themeFill="background1" w:themeFillShade="F2"/>
          </w:tcPr>
          <w:p w14:paraId="055EDEF5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1. To know where the character James bond came from and what the stories are based around.</w:t>
            </w:r>
          </w:p>
          <w:p w14:paraId="4FCC34B4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80EC889" w14:textId="341E76BD" w:rsidR="00C24A36" w:rsidRPr="00C24A36" w:rsidRDefault="00C24A36"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  <w:vMerge/>
          </w:tcPr>
          <w:p w14:paraId="1A30263C" w14:textId="49499BF5" w:rsidR="00C24A36" w:rsidRPr="00C24A36" w:rsidRDefault="00C24A36" w:rsidP="00C46384">
            <w:pPr>
              <w:rPr>
                <w:rFonts w:ascii="Century Gothic" w:hAnsi="Century Gothic"/>
              </w:rPr>
            </w:pPr>
          </w:p>
        </w:tc>
      </w:tr>
      <w:tr w:rsidR="00C24A36" w:rsidRPr="00C24A36" w14:paraId="0F8340B1" w14:textId="77777777" w:rsidTr="00C24A36">
        <w:trPr>
          <w:trHeight w:val="793"/>
        </w:trPr>
        <w:tc>
          <w:tcPr>
            <w:tcW w:w="4503" w:type="dxa"/>
            <w:shd w:val="clear" w:color="auto" w:fill="F2F2F2" w:themeFill="background1" w:themeFillShade="F2"/>
          </w:tcPr>
          <w:p w14:paraId="579B5A63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2. To be able to perform the teacher lead sequence. </w:t>
            </w:r>
          </w:p>
          <w:p w14:paraId="211A4698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812F91C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AEB4A03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59F6C374" w14:textId="77777777" w:rsidTr="00C24A36">
        <w:trPr>
          <w:trHeight w:val="793"/>
        </w:trPr>
        <w:tc>
          <w:tcPr>
            <w:tcW w:w="4503" w:type="dxa"/>
            <w:shd w:val="clear" w:color="auto" w:fill="F2F2F2" w:themeFill="background1" w:themeFillShade="F2"/>
          </w:tcPr>
          <w:p w14:paraId="3955737C" w14:textId="1B70A917" w:rsidR="00C24A36" w:rsidRPr="00C24A36" w:rsidRDefault="00C24A36" w:rsidP="00C46384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C24A36">
              <w:rPr>
                <w:rFonts w:ascii="Century Gothic" w:hAnsi="Century Gothic"/>
                <w:sz w:val="20"/>
                <w:szCs w:val="20"/>
                <w:lang w:val="en-GB"/>
              </w:rPr>
              <w:t>Pupils will successfully create their own obstacle scene.</w:t>
            </w:r>
          </w:p>
        </w:tc>
        <w:tc>
          <w:tcPr>
            <w:tcW w:w="3118" w:type="dxa"/>
            <w:vMerge/>
          </w:tcPr>
          <w:p w14:paraId="1E3C23D5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437564F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17933533" w14:textId="77777777" w:rsidTr="00C24A36">
        <w:trPr>
          <w:trHeight w:val="919"/>
        </w:trPr>
        <w:tc>
          <w:tcPr>
            <w:tcW w:w="4503" w:type="dxa"/>
            <w:shd w:val="clear" w:color="auto" w:fill="D9D9D9" w:themeFill="background1" w:themeFillShade="D9"/>
          </w:tcPr>
          <w:p w14:paraId="4532B7E4" w14:textId="77777777" w:rsidR="00C24A36" w:rsidRDefault="00C24A36" w:rsidP="00C24A36">
            <w:pPr>
              <w:pStyle w:val="BodyText"/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FC5FC0C" w14:textId="056CA884" w:rsidR="00C24A36" w:rsidRPr="00C24A36" w:rsidRDefault="00C24A36" w:rsidP="00C24A36">
            <w:pPr>
              <w:pStyle w:val="BodyText"/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C24A36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</w:p>
        </w:tc>
        <w:tc>
          <w:tcPr>
            <w:tcW w:w="3118" w:type="dxa"/>
            <w:vMerge/>
          </w:tcPr>
          <w:p w14:paraId="29632FF4" w14:textId="77777777" w:rsidR="00C24A36" w:rsidRPr="00C24A36" w:rsidRDefault="00C24A36" w:rsidP="00C24A36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D336414" w14:textId="77777777" w:rsidR="00C24A36" w:rsidRPr="00C24A36" w:rsidRDefault="00C24A36" w:rsidP="00C24A36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</w:tr>
      <w:tr w:rsidR="00C24A36" w:rsidRPr="00C24A36" w14:paraId="0FE2D631" w14:textId="77777777" w:rsidTr="00C24A36">
        <w:trPr>
          <w:trHeight w:val="821"/>
        </w:trPr>
        <w:tc>
          <w:tcPr>
            <w:tcW w:w="4503" w:type="dxa"/>
            <w:shd w:val="clear" w:color="auto" w:fill="D9D9D9" w:themeFill="background1" w:themeFillShade="D9"/>
          </w:tcPr>
          <w:p w14:paraId="6AB5202A" w14:textId="42DAC99A" w:rsidR="00C24A36" w:rsidRPr="00C24A36" w:rsidRDefault="00C24A36" w:rsidP="00C46384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C24A36">
              <w:rPr>
                <w:rFonts w:ascii="Century Gothic" w:hAnsi="Century Gothic"/>
                <w:sz w:val="20"/>
                <w:szCs w:val="20"/>
                <w:lang w:val="en-GB"/>
              </w:rPr>
              <w:t>Pupils will be able to develop routine through basic action, space and dynamics.</w:t>
            </w:r>
          </w:p>
        </w:tc>
        <w:tc>
          <w:tcPr>
            <w:tcW w:w="3118" w:type="dxa"/>
            <w:vMerge/>
          </w:tcPr>
          <w:p w14:paraId="419FE218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DB18FB5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46ED1376" w14:textId="77777777" w:rsidTr="00C24A36">
        <w:trPr>
          <w:trHeight w:val="849"/>
        </w:trPr>
        <w:tc>
          <w:tcPr>
            <w:tcW w:w="4503" w:type="dxa"/>
            <w:shd w:val="clear" w:color="auto" w:fill="D9D9D9" w:themeFill="background1" w:themeFillShade="D9"/>
          </w:tcPr>
          <w:p w14:paraId="4B759F79" w14:textId="77777777" w:rsidR="00C24A36" w:rsidRPr="00C24A36" w:rsidRDefault="00C24A36" w:rsidP="00C46384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5. Pupils will be able to successfully teach their obstacle routine to another person.</w:t>
            </w:r>
          </w:p>
          <w:p w14:paraId="0C3FDB90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8D6DAEA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598EDF1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17B96A78" w14:textId="77777777" w:rsidTr="00C24A36">
        <w:trPr>
          <w:trHeight w:val="1198"/>
        </w:trPr>
        <w:tc>
          <w:tcPr>
            <w:tcW w:w="4503" w:type="dxa"/>
            <w:shd w:val="clear" w:color="auto" w:fill="D9D9D9" w:themeFill="background1" w:themeFillShade="D9"/>
          </w:tcPr>
          <w:p w14:paraId="101078B3" w14:textId="16A616E6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6. Pupils will be able to successfully create a capoeira style non- contact dance sequence.</w:t>
            </w:r>
          </w:p>
        </w:tc>
        <w:tc>
          <w:tcPr>
            <w:tcW w:w="3118" w:type="dxa"/>
            <w:vMerge/>
          </w:tcPr>
          <w:p w14:paraId="62F334E8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74185DE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2A3CDC92" w14:textId="77777777" w:rsidTr="00C24A36">
        <w:trPr>
          <w:trHeight w:val="821"/>
        </w:trPr>
        <w:tc>
          <w:tcPr>
            <w:tcW w:w="4503" w:type="dxa"/>
            <w:shd w:val="clear" w:color="auto" w:fill="F2F2F2" w:themeFill="background1" w:themeFillShade="F2"/>
          </w:tcPr>
          <w:p w14:paraId="7D807C6F" w14:textId="77777777" w:rsidR="00C24A36" w:rsidRDefault="00C24A36" w:rsidP="00C24A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543AC4E5" w14:textId="5A82F893" w:rsidR="00C24A36" w:rsidRPr="00C24A36" w:rsidRDefault="00C24A36" w:rsidP="00C24A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C24A36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Acquisition</w:t>
            </w:r>
          </w:p>
        </w:tc>
        <w:tc>
          <w:tcPr>
            <w:tcW w:w="3118" w:type="dxa"/>
            <w:vMerge/>
          </w:tcPr>
          <w:p w14:paraId="6DA07090" w14:textId="77777777" w:rsidR="00C24A36" w:rsidRPr="00C24A36" w:rsidRDefault="00C24A36" w:rsidP="00C24A36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F0B2951" w14:textId="77777777" w:rsidR="00C24A36" w:rsidRPr="00C24A36" w:rsidRDefault="00C24A36" w:rsidP="00C24A36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</w:tr>
      <w:tr w:rsidR="00C24A36" w:rsidRPr="00C24A36" w14:paraId="449B4107" w14:textId="77777777" w:rsidTr="00C24A36">
        <w:trPr>
          <w:trHeight w:val="821"/>
        </w:trPr>
        <w:tc>
          <w:tcPr>
            <w:tcW w:w="4503" w:type="dxa"/>
            <w:shd w:val="clear" w:color="auto" w:fill="F2F2F2" w:themeFill="background1" w:themeFillShade="F2"/>
          </w:tcPr>
          <w:p w14:paraId="12B0C164" w14:textId="77777777" w:rsidR="00C24A36" w:rsidRPr="00C24A36" w:rsidRDefault="00C24A36" w:rsidP="00C4638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7. Pupils will understand what intimidation is and how to represent it in dance.</w:t>
            </w:r>
          </w:p>
          <w:p w14:paraId="3F3648BF" w14:textId="77777777" w:rsidR="00C24A36" w:rsidRPr="00C24A36" w:rsidRDefault="00C24A36" w:rsidP="00C4638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091A859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EF41376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11CAF82E" w14:textId="77777777" w:rsidTr="00C24A36">
        <w:trPr>
          <w:trHeight w:val="807"/>
        </w:trPr>
        <w:tc>
          <w:tcPr>
            <w:tcW w:w="4503" w:type="dxa"/>
            <w:shd w:val="clear" w:color="auto" w:fill="D9D9D9" w:themeFill="background1" w:themeFillShade="D9"/>
          </w:tcPr>
          <w:p w14:paraId="33D7EBDE" w14:textId="77777777" w:rsidR="00C24A36" w:rsidRDefault="00C24A36" w:rsidP="00C24A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  <w:p w14:paraId="3DFAE581" w14:textId="329FB462" w:rsidR="00C24A36" w:rsidRPr="00C24A36" w:rsidRDefault="00C24A36" w:rsidP="00C24A3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  <w:r w:rsidRPr="00C24A36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</w:p>
        </w:tc>
        <w:tc>
          <w:tcPr>
            <w:tcW w:w="3118" w:type="dxa"/>
            <w:vMerge/>
          </w:tcPr>
          <w:p w14:paraId="5D434BD8" w14:textId="77777777" w:rsidR="00C24A36" w:rsidRPr="00C24A36" w:rsidRDefault="00C24A36" w:rsidP="00C24A36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9C19055" w14:textId="77777777" w:rsidR="00C24A36" w:rsidRPr="00C24A36" w:rsidRDefault="00C24A36" w:rsidP="00C24A36">
            <w:pPr>
              <w:jc w:val="center"/>
              <w:rPr>
                <w:rFonts w:ascii="Century Gothic" w:hAnsi="Century Gothic"/>
                <w:b/>
                <w:color w:val="36347D"/>
                <w:sz w:val="20"/>
                <w:szCs w:val="20"/>
              </w:rPr>
            </w:pPr>
          </w:p>
        </w:tc>
      </w:tr>
      <w:tr w:rsidR="00C24A36" w:rsidRPr="00C24A36" w14:paraId="54E035A8" w14:textId="77777777" w:rsidTr="00C24A36">
        <w:trPr>
          <w:trHeight w:val="807"/>
        </w:trPr>
        <w:tc>
          <w:tcPr>
            <w:tcW w:w="4503" w:type="dxa"/>
            <w:shd w:val="clear" w:color="auto" w:fill="D9D9D9" w:themeFill="background1" w:themeFillShade="D9"/>
          </w:tcPr>
          <w:p w14:paraId="00A25266" w14:textId="24C40162" w:rsidR="00C24A36" w:rsidRPr="00C24A36" w:rsidRDefault="00C24A36" w:rsidP="00C4638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8. Pupils will develop intimidation through action, space, dynamics &amp; relationships. </w:t>
            </w:r>
          </w:p>
          <w:p w14:paraId="131A7500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907311A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3F3A3D0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37875894" w14:textId="77777777" w:rsidTr="00C24A36">
        <w:trPr>
          <w:trHeight w:val="891"/>
        </w:trPr>
        <w:tc>
          <w:tcPr>
            <w:tcW w:w="4503" w:type="dxa"/>
            <w:shd w:val="clear" w:color="auto" w:fill="D9D9D9" w:themeFill="background1" w:themeFillShade="D9"/>
          </w:tcPr>
          <w:p w14:paraId="387758BB" w14:textId="1C9F6463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9. Pupils will be able to successfully</w:t>
            </w:r>
            <w:r w:rsidRPr="00C24A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24A36">
              <w:rPr>
                <w:rFonts w:ascii="Century Gothic" w:hAnsi="Century Gothic"/>
                <w:sz w:val="20"/>
                <w:szCs w:val="20"/>
              </w:rPr>
              <w:t>create a contact section of the dance.</w:t>
            </w:r>
          </w:p>
        </w:tc>
        <w:tc>
          <w:tcPr>
            <w:tcW w:w="3118" w:type="dxa"/>
            <w:vMerge/>
          </w:tcPr>
          <w:p w14:paraId="5593CA96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1CFAF5D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6A2DDF65" w14:textId="77777777" w:rsidTr="00C24A36">
        <w:trPr>
          <w:trHeight w:val="1198"/>
        </w:trPr>
        <w:tc>
          <w:tcPr>
            <w:tcW w:w="4503" w:type="dxa"/>
            <w:shd w:val="clear" w:color="auto" w:fill="D9D9D9" w:themeFill="background1" w:themeFillShade="D9"/>
          </w:tcPr>
          <w:p w14:paraId="0E75D0F1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10. Assess own performance and performance of group identifying strengths and weaknesses in performance. </w:t>
            </w:r>
          </w:p>
          <w:p w14:paraId="5E5DFEC7" w14:textId="4318199D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7041067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1F61FC6" w14:textId="77777777" w:rsidR="00C24A36" w:rsidRPr="00C24A36" w:rsidRDefault="00C24A3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CE0182E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6AC4C79C" w14:textId="77777777" w:rsidR="00C24A36" w:rsidRPr="00E925A0" w:rsidRDefault="00C24A36" w:rsidP="00C24A36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lastRenderedPageBreak/>
        <w:t xml:space="preserve">Year </w:t>
      </w:r>
      <w:r w:rsidRPr="003B4540">
        <w:rPr>
          <w:rFonts w:ascii="Eras Demi ITC" w:hAnsi="Eras Demi ITC" w:cs="Arial"/>
          <w:b/>
          <w:bCs/>
          <w:color w:val="36347D"/>
          <w:sz w:val="48"/>
          <w:szCs w:val="48"/>
        </w:rPr>
        <w:t>Group</w:t>
      </w: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 xml:space="preserve"> 5</w:t>
      </w:r>
    </w:p>
    <w:p w14:paraId="1A2A99AB" w14:textId="77777777" w:rsidR="00C24A36" w:rsidRPr="00E925A0" w:rsidRDefault="00C24A36" w:rsidP="00C24A36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Dance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1AFED706" w14:textId="77777777" w:rsidR="00024BC9" w:rsidRDefault="00024BC9">
      <w:pPr>
        <w:rPr>
          <w:sz w:val="20"/>
          <w:szCs w:val="20"/>
        </w:rPr>
      </w:pPr>
    </w:p>
    <w:p w14:paraId="6F560178" w14:textId="77777777" w:rsidR="00C24A36" w:rsidRPr="00024BC9" w:rsidRDefault="00C24A36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C24A36" w:rsidRPr="00C24A36" w14:paraId="45DFE127" w14:textId="77777777" w:rsidTr="00C24A36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33455519" w14:textId="62EA0BFE" w:rsidR="00024BC9" w:rsidRPr="00C24A36" w:rsidRDefault="00C24A36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 xml:space="preserve">Skill </w:t>
            </w:r>
            <w:r w:rsidRPr="00C24A36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Acquisition</w:t>
            </w:r>
            <w:r w:rsidRP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2D0E4E5" w14:textId="77777777" w:rsidR="00C24A36" w:rsidRPr="00C24A36" w:rsidRDefault="00C24A36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DE8158" w14:textId="77777777" w:rsidR="00024BC9" w:rsidRPr="00C24A36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4A36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4414B79A" w14:textId="5E3A5755" w:rsidR="00024BC9" w:rsidRPr="00C24A3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6384" w:rsidRPr="00C24A36">
              <w:rPr>
                <w:rFonts w:ascii="Century Gothic" w:hAnsi="Century Gothic"/>
                <w:sz w:val="20"/>
                <w:szCs w:val="20"/>
              </w:rPr>
              <w:t>To know where the character James bond came from and what the stories are based around.</w:t>
            </w:r>
          </w:p>
          <w:p w14:paraId="69D47658" w14:textId="7F354EC9" w:rsidR="00024BC9" w:rsidRPr="00C24A3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6384" w:rsidRPr="00C24A36">
              <w:rPr>
                <w:rFonts w:ascii="Century Gothic" w:hAnsi="Century Gothic"/>
                <w:sz w:val="20"/>
                <w:szCs w:val="20"/>
              </w:rPr>
              <w:t>To be able to perform the teacher lead sequence.</w:t>
            </w:r>
          </w:p>
          <w:p w14:paraId="16CD0149" w14:textId="3B1C7F56" w:rsidR="00024BC9" w:rsidRPr="00C24A3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46384" w:rsidRPr="00C24A36">
              <w:rPr>
                <w:rFonts w:ascii="Century Gothic" w:hAnsi="Century Gothic"/>
                <w:sz w:val="20"/>
                <w:szCs w:val="20"/>
              </w:rPr>
              <w:t>Pupils will successfully create their own obstacle scene.</w:t>
            </w:r>
          </w:p>
          <w:p w14:paraId="77D00439" w14:textId="173634D5" w:rsidR="00024BC9" w:rsidRPr="00C24A36" w:rsidRDefault="00C4638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7</w:t>
            </w:r>
            <w:r w:rsidR="00024BC9" w:rsidRPr="00C24A36">
              <w:rPr>
                <w:rFonts w:ascii="Century Gothic" w:hAnsi="Century Gothic"/>
                <w:sz w:val="20"/>
                <w:szCs w:val="20"/>
              </w:rPr>
              <w:t>.</w:t>
            </w:r>
            <w:r w:rsidRP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BC9" w:rsidRP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4A36">
              <w:rPr>
                <w:rFonts w:ascii="Century Gothic" w:hAnsi="Century Gothic"/>
                <w:sz w:val="20"/>
                <w:szCs w:val="20"/>
              </w:rPr>
              <w:t>Pupils will understand what intimidation is and how to represent it in dance.</w:t>
            </w:r>
          </w:p>
          <w:p w14:paraId="023EFF96" w14:textId="77777777" w:rsidR="00024BC9" w:rsidRPr="00C24A3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4A36" w:rsidRPr="00C24A36" w14:paraId="1FB543B4" w14:textId="77777777" w:rsidTr="001576C3">
        <w:trPr>
          <w:trHeight w:val="3574"/>
        </w:trPr>
        <w:tc>
          <w:tcPr>
            <w:tcW w:w="3510" w:type="dxa"/>
          </w:tcPr>
          <w:p w14:paraId="38CD6FD6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Minus</w:t>
            </w:r>
          </w:p>
          <w:p w14:paraId="3C4826FB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370C348A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6A48654D" w14:textId="77777777" w:rsidR="00024BC9" w:rsidRPr="00C24A36" w:rsidRDefault="00024BC9" w:rsidP="00024BC9">
            <w:pPr>
              <w:rPr>
                <w:rFonts w:ascii="Century Gothic" w:hAnsi="Century Gothic"/>
                <w:b/>
                <w:color w:val="36347D"/>
              </w:rPr>
            </w:pPr>
          </w:p>
          <w:p w14:paraId="76632CA3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55B4581C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</w:tc>
        <w:tc>
          <w:tcPr>
            <w:tcW w:w="3544" w:type="dxa"/>
          </w:tcPr>
          <w:p w14:paraId="02A4FD6C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Equals</w:t>
            </w:r>
          </w:p>
          <w:p w14:paraId="0E9AC425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626383DA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1EC62CD2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33B239F9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5766DC73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</w:tc>
        <w:tc>
          <w:tcPr>
            <w:tcW w:w="3686" w:type="dxa"/>
          </w:tcPr>
          <w:p w14:paraId="2023FD33" w14:textId="77777777" w:rsidR="00024BC9" w:rsidRPr="00C24A36" w:rsidRDefault="00024BC9" w:rsidP="00024BC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Plus</w:t>
            </w:r>
          </w:p>
        </w:tc>
      </w:tr>
      <w:tr w:rsidR="00C24A36" w:rsidRPr="00C24A36" w14:paraId="40CBBBBF" w14:textId="77777777" w:rsidTr="00C24A36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2C837BA" w14:textId="26AB4711" w:rsidR="00024BC9" w:rsidRDefault="00C24A36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b/>
                <w:color w:val="36347D"/>
                <w:sz w:val="20"/>
                <w:szCs w:val="20"/>
              </w:rPr>
              <w:t>Application</w:t>
            </w:r>
            <w:r w:rsidRP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3D2263A" w14:textId="77777777" w:rsidR="00C24A36" w:rsidRPr="00C24A36" w:rsidRDefault="00C24A36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0E8FEC" w14:textId="77777777" w:rsidR="00024BC9" w:rsidRPr="00C24A36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4A36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0114AC1" w14:textId="7DBDA0F9" w:rsidR="00C24A36" w:rsidRPr="00C24A36" w:rsidRDefault="00C4638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C24A36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C24A36">
              <w:rPr>
                <w:rFonts w:ascii="Century Gothic" w:hAnsi="Century Gothic"/>
                <w:sz w:val="20"/>
                <w:szCs w:val="20"/>
              </w:rPr>
              <w:t>Pupils will be able to develop routine through basic action, space and dynamics.</w:t>
            </w:r>
          </w:p>
          <w:p w14:paraId="71F5478F" w14:textId="152D164F" w:rsidR="00024BC9" w:rsidRPr="00C24A36" w:rsidRDefault="00C4638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5</w:t>
            </w:r>
            <w:r w:rsidR="00024BC9" w:rsidRPr="00C24A36">
              <w:rPr>
                <w:rFonts w:ascii="Century Gothic" w:hAnsi="Century Gothic"/>
                <w:sz w:val="20"/>
                <w:szCs w:val="20"/>
              </w:rPr>
              <w:t>.</w:t>
            </w:r>
            <w:r w:rsidRP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BC9" w:rsidRP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4A36">
              <w:rPr>
                <w:rFonts w:ascii="Century Gothic" w:hAnsi="Century Gothic"/>
                <w:sz w:val="20"/>
                <w:szCs w:val="20"/>
              </w:rPr>
              <w:t>Pupils will be able to successfully teach their obstacle routine to another person.</w:t>
            </w:r>
          </w:p>
          <w:p w14:paraId="69C736E7" w14:textId="6ED56D36" w:rsidR="00024BC9" w:rsidRPr="00C24A36" w:rsidRDefault="00C4638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6</w:t>
            </w:r>
            <w:r w:rsidR="00024BC9" w:rsidRPr="00C24A3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C24A36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C24A36">
              <w:rPr>
                <w:rFonts w:ascii="Century Gothic" w:hAnsi="Century Gothic"/>
                <w:sz w:val="20"/>
                <w:szCs w:val="20"/>
              </w:rPr>
              <w:t>Pupils will be able to successfully create a capoeira style non- contact dance sequence.</w:t>
            </w:r>
          </w:p>
          <w:p w14:paraId="1A9222CC" w14:textId="0CCB9B18" w:rsidR="00024BC9" w:rsidRPr="00C24A36" w:rsidRDefault="00C4638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>8</w:t>
            </w:r>
            <w:r w:rsidR="00024BC9" w:rsidRPr="00C24A36">
              <w:rPr>
                <w:rFonts w:ascii="Century Gothic" w:hAnsi="Century Gothic"/>
                <w:sz w:val="20"/>
                <w:szCs w:val="20"/>
              </w:rPr>
              <w:t>.</w:t>
            </w:r>
            <w:r w:rsidRP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24BC9" w:rsidRPr="00C24A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4A36">
              <w:rPr>
                <w:rFonts w:ascii="Century Gothic" w:hAnsi="Century Gothic"/>
                <w:sz w:val="20"/>
                <w:szCs w:val="20"/>
              </w:rPr>
              <w:t>Pupils will develop intimidation through action, space, dynamics &amp; relationships.</w:t>
            </w:r>
          </w:p>
          <w:p w14:paraId="6B94EE4D" w14:textId="7A099F8A" w:rsidR="00C46384" w:rsidRPr="00C24A36" w:rsidRDefault="00C46384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C24A36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C24A36">
              <w:rPr>
                <w:rFonts w:ascii="Century Gothic" w:hAnsi="Century Gothic"/>
                <w:sz w:val="20"/>
                <w:szCs w:val="20"/>
              </w:rPr>
              <w:t>Pupils will be able to successfully</w:t>
            </w:r>
            <w:r w:rsidRPr="00C24A3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24A36">
              <w:rPr>
                <w:rFonts w:ascii="Century Gothic" w:hAnsi="Century Gothic"/>
                <w:sz w:val="20"/>
                <w:szCs w:val="20"/>
              </w:rPr>
              <w:t>create a contact section of the dance.</w:t>
            </w:r>
          </w:p>
          <w:p w14:paraId="734DAEA5" w14:textId="13B91E5E" w:rsidR="00024BC9" w:rsidRPr="00C24A36" w:rsidRDefault="00024BC9" w:rsidP="00C24A36">
            <w:p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C24A36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="00C46384" w:rsidRPr="00C24A36">
              <w:rPr>
                <w:rFonts w:ascii="Century Gothic" w:hAnsi="Century Gothic"/>
                <w:sz w:val="20"/>
                <w:szCs w:val="20"/>
              </w:rPr>
              <w:t>Assess own performance and performance of group identifying strengths and weaknesses in performance.</w:t>
            </w:r>
          </w:p>
          <w:p w14:paraId="0631D52C" w14:textId="77777777" w:rsidR="00024BC9" w:rsidRPr="00C24A36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76C3" w:rsidRPr="00C24A36" w14:paraId="25B4039B" w14:textId="77777777" w:rsidTr="001576C3">
        <w:trPr>
          <w:trHeight w:val="3589"/>
        </w:trPr>
        <w:tc>
          <w:tcPr>
            <w:tcW w:w="3510" w:type="dxa"/>
          </w:tcPr>
          <w:p w14:paraId="62EE6228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Minus</w:t>
            </w:r>
          </w:p>
          <w:p w14:paraId="6E387537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06F5B346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1AEB3450" w14:textId="77777777" w:rsidR="00024BC9" w:rsidRPr="00C24A36" w:rsidRDefault="00024BC9" w:rsidP="00212789">
            <w:pPr>
              <w:rPr>
                <w:rFonts w:ascii="Century Gothic" w:hAnsi="Century Gothic"/>
                <w:b/>
                <w:color w:val="36347D"/>
              </w:rPr>
            </w:pPr>
          </w:p>
          <w:p w14:paraId="4C429729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31ADDF48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</w:tc>
        <w:tc>
          <w:tcPr>
            <w:tcW w:w="3544" w:type="dxa"/>
          </w:tcPr>
          <w:p w14:paraId="765B8965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Equals</w:t>
            </w:r>
          </w:p>
          <w:p w14:paraId="30B2E965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5AB08B5A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41DED65C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1CD25905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  <w:p w14:paraId="4CADE73D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</w:p>
        </w:tc>
        <w:tc>
          <w:tcPr>
            <w:tcW w:w="3686" w:type="dxa"/>
          </w:tcPr>
          <w:p w14:paraId="468CE182" w14:textId="77777777" w:rsidR="00024BC9" w:rsidRPr="00C24A36" w:rsidRDefault="00024BC9" w:rsidP="00212789">
            <w:pPr>
              <w:jc w:val="center"/>
              <w:rPr>
                <w:rFonts w:ascii="Century Gothic" w:hAnsi="Century Gothic"/>
                <w:b/>
                <w:color w:val="36347D"/>
              </w:rPr>
            </w:pPr>
            <w:r w:rsidRPr="00C24A36">
              <w:rPr>
                <w:rFonts w:ascii="Century Gothic" w:hAnsi="Century Gothic"/>
                <w:b/>
                <w:color w:val="36347D"/>
              </w:rPr>
              <w:t>Plus</w:t>
            </w:r>
          </w:p>
        </w:tc>
      </w:tr>
    </w:tbl>
    <w:p w14:paraId="05FB20D0" w14:textId="77777777" w:rsidR="00024BC9" w:rsidRDefault="00024BC9"/>
    <w:sectPr w:rsidR="00024BC9" w:rsidSect="00C24A36">
      <w:pgSz w:w="11900" w:h="16840"/>
      <w:pgMar w:top="720" w:right="720" w:bottom="720" w:left="720" w:header="708" w:footer="708" w:gutter="0"/>
      <w:pgBorders>
        <w:top w:val="thinThickThinSmallGap" w:sz="24" w:space="1" w:color="36347D"/>
        <w:left w:val="thinThickThinSmallGap" w:sz="24" w:space="4" w:color="36347D"/>
        <w:bottom w:val="thinThickThinSmallGap" w:sz="24" w:space="1" w:color="36347D"/>
        <w:right w:val="thinThickThinSmallGap" w:sz="24" w:space="4" w:color="3634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3091F"/>
    <w:multiLevelType w:val="hybridMultilevel"/>
    <w:tmpl w:val="3ABA77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576C3"/>
    <w:rsid w:val="00593384"/>
    <w:rsid w:val="00613199"/>
    <w:rsid w:val="00C24A36"/>
    <w:rsid w:val="00C46384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987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46384"/>
    <w:pPr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C4638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5FB30-853D-BA4F-A8F3-FB0746AB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1940</Characters>
  <Application>Microsoft Macintosh Word</Application>
  <DocSecurity>0</DocSecurity>
  <Lines>215</Lines>
  <Paragraphs>151</Paragraphs>
  <ScaleCrop>false</ScaleCrop>
  <Company>Mini Rockets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5</cp:revision>
  <dcterms:created xsi:type="dcterms:W3CDTF">2015-12-22T21:31:00Z</dcterms:created>
  <dcterms:modified xsi:type="dcterms:W3CDTF">2016-01-02T15:33:00Z</dcterms:modified>
</cp:coreProperties>
</file>