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5DCAFF19" w:rsidR="00913ED8" w:rsidRPr="009E03C2" w:rsidRDefault="00B718CF" w:rsidP="00AA5DBF">
      <w:pPr>
        <w:jc w:val="center"/>
        <w:rPr>
          <w:rFonts w:ascii="Century Gothic" w:hAnsi="Century Gothic" w:cs="Arial"/>
          <w:b/>
          <w:color w:val="6D9D30"/>
          <w:sz w:val="36"/>
          <w:szCs w:val="36"/>
        </w:rPr>
      </w:pPr>
      <w:r w:rsidRPr="009E03C2">
        <w:rPr>
          <w:rFonts w:ascii="Century Gothic" w:hAnsi="Century Gothic" w:cs="Arial"/>
          <w:b/>
          <w:color w:val="6D9D30"/>
          <w:sz w:val="40"/>
          <w:szCs w:val="40"/>
        </w:rPr>
        <w:t>Reception</w:t>
      </w:r>
      <w:r w:rsidR="00913ED8" w:rsidRPr="009E03C2">
        <w:rPr>
          <w:rFonts w:ascii="Century Gothic" w:hAnsi="Century Gothic" w:cs="Arial"/>
          <w:b/>
          <w:color w:val="6D9D30"/>
          <w:sz w:val="40"/>
          <w:szCs w:val="40"/>
        </w:rPr>
        <w:t xml:space="preserve"> PE Lesson </w:t>
      </w:r>
      <w:r w:rsidR="00AA5DBF" w:rsidRPr="009E03C2">
        <w:rPr>
          <w:rFonts w:ascii="Century Gothic" w:hAnsi="Century Gothic" w:cs="Arial"/>
          <w:b/>
          <w:color w:val="6D9D30"/>
          <w:sz w:val="40"/>
          <w:szCs w:val="40"/>
        </w:rPr>
        <w:t>2</w:t>
      </w:r>
      <w:r w:rsidR="00913ED8" w:rsidRPr="009E03C2">
        <w:rPr>
          <w:rFonts w:ascii="Eras Demi ITC" w:hAnsi="Eras Demi ITC" w:cs="Arial"/>
          <w:b/>
          <w:color w:val="6D9D30"/>
          <w:sz w:val="40"/>
          <w:szCs w:val="40"/>
        </w:rPr>
        <w:tab/>
        <w:t xml:space="preserve">                     </w:t>
      </w:r>
      <w:r w:rsidR="00913ED8" w:rsidRPr="009E03C2">
        <w:rPr>
          <w:rFonts w:ascii="Eras Demi ITC" w:hAnsi="Eras Demi ITC" w:cs="Arial"/>
          <w:b/>
          <w:color w:val="6D9D30"/>
          <w:sz w:val="40"/>
          <w:szCs w:val="40"/>
        </w:rPr>
        <w:tab/>
      </w:r>
      <w:r w:rsidR="00913ED8" w:rsidRPr="009E03C2">
        <w:rPr>
          <w:rFonts w:ascii="Eras Demi ITC" w:hAnsi="Eras Demi ITC" w:cs="Arial"/>
          <w:b/>
          <w:color w:val="6D9D30"/>
          <w:sz w:val="40"/>
          <w:szCs w:val="40"/>
        </w:rPr>
        <w:tab/>
      </w:r>
      <w:r w:rsidR="00913ED8" w:rsidRPr="009E03C2">
        <w:rPr>
          <w:rFonts w:ascii="Century Gothic" w:hAnsi="Century Gothic" w:cs="Arial"/>
          <w:b/>
          <w:color w:val="6D9D30"/>
          <w:sz w:val="40"/>
          <w:szCs w:val="40"/>
        </w:rPr>
        <w:t xml:space="preserve">          </w:t>
      </w:r>
      <w:r w:rsidR="00AA5DBF" w:rsidRPr="009E03C2">
        <w:rPr>
          <w:rFonts w:ascii="Century Gothic" w:hAnsi="Century Gothic" w:cs="Arial"/>
          <w:b/>
          <w:color w:val="6D9D30"/>
          <w:sz w:val="36"/>
          <w:szCs w:val="36"/>
        </w:rPr>
        <w:t>Multi-Skills</w:t>
      </w:r>
    </w:p>
    <w:p w14:paraId="2DCFEEEE" w14:textId="77777777" w:rsidR="008C6C48" w:rsidRPr="009E03C2"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7290"/>
        <w:gridCol w:w="900"/>
        <w:gridCol w:w="180"/>
        <w:gridCol w:w="990"/>
        <w:gridCol w:w="450"/>
        <w:gridCol w:w="720"/>
        <w:gridCol w:w="4921"/>
      </w:tblGrid>
      <w:tr w:rsidR="0023758B" w:rsidRPr="009E03C2"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6EF2320A" w14:textId="414BF29D" w:rsidR="00DD43F1" w:rsidRPr="009E03C2" w:rsidRDefault="0023758B" w:rsidP="000426F4">
            <w:pPr>
              <w:jc w:val="both"/>
              <w:rPr>
                <w:rFonts w:ascii="Century Gothic" w:hAnsi="Century Gothic"/>
                <w:color w:val="000000" w:themeColor="text1"/>
                <w:sz w:val="20"/>
                <w:szCs w:val="20"/>
              </w:rPr>
            </w:pPr>
            <w:r w:rsidRPr="009E03C2">
              <w:rPr>
                <w:rFonts w:ascii="Century Gothic" w:hAnsi="Century Gothic"/>
                <w:color w:val="6D9D30"/>
                <w:sz w:val="20"/>
                <w:szCs w:val="20"/>
              </w:rPr>
              <w:t xml:space="preserve">TOPIC </w:t>
            </w:r>
            <w:r w:rsidRPr="009E03C2">
              <w:rPr>
                <w:rFonts w:ascii="Century Gothic" w:hAnsi="Century Gothic"/>
                <w:b w:val="0"/>
                <w:color w:val="000000" w:themeColor="text1"/>
                <w:sz w:val="20"/>
                <w:szCs w:val="20"/>
              </w:rPr>
              <w:t xml:space="preserve">– </w:t>
            </w:r>
            <w:r w:rsidR="000426F4">
              <w:rPr>
                <w:rFonts w:ascii="Century Gothic" w:hAnsi="Century Gothic"/>
                <w:b w:val="0"/>
                <w:color w:val="000000" w:themeColor="text1"/>
                <w:sz w:val="20"/>
                <w:szCs w:val="20"/>
              </w:rPr>
              <w:t>Various</w:t>
            </w:r>
            <w:r w:rsidR="002B755C">
              <w:rPr>
                <w:rFonts w:ascii="Century Gothic" w:hAnsi="Century Gothic"/>
                <w:b w:val="0"/>
                <w:color w:val="000000" w:themeColor="text1"/>
                <w:sz w:val="20"/>
                <w:szCs w:val="20"/>
              </w:rPr>
              <w:t>, including C</w:t>
            </w:r>
            <w:r w:rsidR="004F7E88">
              <w:rPr>
                <w:rFonts w:ascii="Century Gothic" w:hAnsi="Century Gothic"/>
                <w:b w:val="0"/>
                <w:color w:val="000000" w:themeColor="text1"/>
                <w:sz w:val="20"/>
                <w:szCs w:val="20"/>
              </w:rPr>
              <w:t>olours</w:t>
            </w:r>
          </w:p>
        </w:tc>
      </w:tr>
      <w:tr w:rsidR="009856FE" w:rsidRPr="009E03C2" w14:paraId="635FD171" w14:textId="77777777" w:rsidTr="00985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0" w:type="dxa"/>
            <w:gridSpan w:val="3"/>
          </w:tcPr>
          <w:p w14:paraId="2837875C" w14:textId="74034602" w:rsidR="0023758B" w:rsidRPr="009E03C2" w:rsidRDefault="0023758B" w:rsidP="0023758B">
            <w:pPr>
              <w:jc w:val="both"/>
              <w:rPr>
                <w:rFonts w:ascii="Century Gothic" w:hAnsi="Century Gothic"/>
                <w:sz w:val="20"/>
                <w:szCs w:val="20"/>
              </w:rPr>
            </w:pPr>
            <w:r w:rsidRPr="009E03C2">
              <w:rPr>
                <w:rFonts w:ascii="Century Gothic" w:hAnsi="Century Gothic"/>
                <w:color w:val="6D9D30"/>
                <w:sz w:val="20"/>
                <w:szCs w:val="20"/>
              </w:rPr>
              <w:t>RESOURCES</w:t>
            </w:r>
            <w:r w:rsidR="00E57771" w:rsidRPr="009E03C2">
              <w:rPr>
                <w:rFonts w:ascii="Century Gothic" w:hAnsi="Century Gothic"/>
                <w:color w:val="6D9D30"/>
                <w:sz w:val="20"/>
                <w:szCs w:val="20"/>
              </w:rPr>
              <w:t xml:space="preserve"> – </w:t>
            </w:r>
            <w:r w:rsidR="009E03C2" w:rsidRPr="009E03C2">
              <w:rPr>
                <w:rFonts w:ascii="Century Gothic" w:hAnsi="Century Gothic"/>
                <w:b w:val="0"/>
                <w:sz w:val="20"/>
                <w:szCs w:val="20"/>
              </w:rPr>
              <w:t>Cones, balls, beanbags, buckets, hoops, traffic cones, spot markers</w:t>
            </w:r>
          </w:p>
          <w:p w14:paraId="590FA97D" w14:textId="38BE666F" w:rsidR="0023758B" w:rsidRPr="009E03C2" w:rsidRDefault="0023758B" w:rsidP="0023758B">
            <w:pPr>
              <w:jc w:val="both"/>
              <w:rPr>
                <w:rFonts w:ascii="Century Gothic" w:hAnsi="Century Gothic"/>
                <w:b w:val="0"/>
                <w:bCs w:val="0"/>
                <w:sz w:val="20"/>
                <w:szCs w:val="20"/>
              </w:rPr>
            </w:pPr>
          </w:p>
        </w:tc>
        <w:tc>
          <w:tcPr>
            <w:tcW w:w="7081" w:type="dxa"/>
            <w:gridSpan w:val="4"/>
          </w:tcPr>
          <w:p w14:paraId="0B653CCF" w14:textId="054F5C83" w:rsidR="0023758B" w:rsidRPr="009E03C2"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E03C2">
              <w:rPr>
                <w:rFonts w:ascii="Century Gothic" w:hAnsi="Century Gothic"/>
                <w:b/>
                <w:color w:val="6D9D30"/>
                <w:sz w:val="20"/>
                <w:szCs w:val="20"/>
              </w:rPr>
              <w:t>MAIN SKILLS</w:t>
            </w:r>
            <w:r w:rsidRPr="009E03C2">
              <w:rPr>
                <w:rFonts w:ascii="Century Gothic" w:hAnsi="Century Gothic"/>
                <w:color w:val="6D9D30"/>
                <w:sz w:val="20"/>
                <w:szCs w:val="20"/>
              </w:rPr>
              <w:t xml:space="preserve"> </w:t>
            </w:r>
            <w:r w:rsidRPr="009E03C2">
              <w:rPr>
                <w:rFonts w:ascii="Century Gothic" w:hAnsi="Century Gothic"/>
                <w:sz w:val="20"/>
                <w:szCs w:val="20"/>
              </w:rPr>
              <w:t xml:space="preserve">– </w:t>
            </w:r>
            <w:r w:rsidR="009E03C2" w:rsidRPr="009E03C2">
              <w:rPr>
                <w:rFonts w:ascii="Century Gothic" w:hAnsi="Century Gothic"/>
                <w:sz w:val="20"/>
                <w:szCs w:val="20"/>
              </w:rPr>
              <w:t>Balance, Crawl, various skills</w:t>
            </w:r>
            <w:r w:rsidR="009E03C2" w:rsidRPr="009E03C2">
              <w:rPr>
                <w:rFonts w:ascii="Century Gothic" w:hAnsi="Century Gothic"/>
                <w:sz w:val="20"/>
                <w:szCs w:val="20"/>
              </w:rPr>
              <w:tab/>
            </w:r>
          </w:p>
          <w:p w14:paraId="50E103E9" w14:textId="0E6B5515" w:rsidR="003E3742" w:rsidRPr="009E03C2"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E03C2">
              <w:rPr>
                <w:rFonts w:ascii="Century Gothic" w:hAnsi="Century Gothic"/>
                <w:b/>
                <w:color w:val="6D9D30"/>
                <w:sz w:val="20"/>
                <w:szCs w:val="20"/>
              </w:rPr>
              <w:t>SUB SKILLS</w:t>
            </w:r>
            <w:r w:rsidR="003405C5" w:rsidRPr="009E03C2">
              <w:rPr>
                <w:rFonts w:ascii="Century Gothic" w:hAnsi="Century Gothic"/>
                <w:sz w:val="20"/>
                <w:szCs w:val="20"/>
              </w:rPr>
              <w:t xml:space="preserve"> – </w:t>
            </w:r>
            <w:r w:rsidR="009E03C2" w:rsidRPr="009E03C2">
              <w:rPr>
                <w:rFonts w:ascii="Century Gothic" w:hAnsi="Century Gothic"/>
                <w:sz w:val="20"/>
                <w:szCs w:val="20"/>
              </w:rPr>
              <w:t>Working in Pairs, Various skills</w:t>
            </w:r>
          </w:p>
        </w:tc>
      </w:tr>
      <w:tr w:rsidR="008C6C48" w:rsidRPr="009E03C2"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096DA1F2" w14:textId="2EA225A7" w:rsidR="008C6C48" w:rsidRPr="009E03C2" w:rsidRDefault="008C6C48" w:rsidP="004277A2">
            <w:pPr>
              <w:jc w:val="both"/>
              <w:rPr>
                <w:rFonts w:ascii="Century Gothic" w:hAnsi="Century Gothic"/>
                <w:color w:val="6D9D30"/>
                <w:sz w:val="20"/>
                <w:szCs w:val="20"/>
              </w:rPr>
            </w:pPr>
            <w:r w:rsidRPr="009E03C2">
              <w:rPr>
                <w:rFonts w:ascii="Century Gothic" w:hAnsi="Century Gothic"/>
                <w:color w:val="6D9D30"/>
                <w:sz w:val="20"/>
                <w:szCs w:val="20"/>
              </w:rPr>
              <w:t xml:space="preserve">EYFS </w:t>
            </w:r>
            <w:r w:rsidR="0023758B" w:rsidRPr="009E03C2">
              <w:rPr>
                <w:rFonts w:ascii="Century Gothic" w:hAnsi="Century Gothic"/>
                <w:color w:val="6D9D30"/>
                <w:sz w:val="20"/>
                <w:szCs w:val="20"/>
              </w:rPr>
              <w:t xml:space="preserve">&amp; LEARNING </w:t>
            </w:r>
            <w:r w:rsidRPr="009E03C2">
              <w:rPr>
                <w:rFonts w:ascii="Century Gothic" w:hAnsi="Century Gothic"/>
                <w:color w:val="6D9D30"/>
                <w:sz w:val="20"/>
                <w:szCs w:val="20"/>
              </w:rPr>
              <w:t>OUTCOMES:</w:t>
            </w:r>
          </w:p>
          <w:p w14:paraId="7E416A91" w14:textId="77777777" w:rsidR="009856FE" w:rsidRPr="009E03C2" w:rsidRDefault="009856FE" w:rsidP="009856FE">
            <w:pPr>
              <w:pStyle w:val="ListParagraph"/>
              <w:numPr>
                <w:ilvl w:val="0"/>
                <w:numId w:val="5"/>
              </w:numPr>
              <w:ind w:left="440"/>
              <w:jc w:val="both"/>
              <w:rPr>
                <w:rFonts w:ascii="Century Gothic" w:hAnsi="Century Gothic"/>
                <w:b w:val="0"/>
                <w:color w:val="6D9D30"/>
              </w:rPr>
            </w:pPr>
            <w:r w:rsidRPr="009E03C2">
              <w:rPr>
                <w:rFonts w:ascii="Century Gothic" w:hAnsi="Century Gothic" w:cs="HelveticaNeue-Light"/>
                <w:b w:val="0"/>
                <w:sz w:val="20"/>
                <w:szCs w:val="20"/>
              </w:rPr>
              <w:t>Negotiates space successfully when playing racing and chasing games with other children, adjusting speed or changing direction to avoid obstacles.</w:t>
            </w:r>
          </w:p>
          <w:p w14:paraId="64898249" w14:textId="77777777" w:rsidR="009856FE" w:rsidRPr="009E03C2" w:rsidRDefault="009856FE" w:rsidP="009856FE">
            <w:pPr>
              <w:pStyle w:val="ListParagraph"/>
              <w:numPr>
                <w:ilvl w:val="0"/>
                <w:numId w:val="5"/>
              </w:numPr>
              <w:ind w:left="440"/>
              <w:jc w:val="both"/>
              <w:rPr>
                <w:rFonts w:ascii="Century Gothic" w:hAnsi="Century Gothic"/>
                <w:b w:val="0"/>
                <w:color w:val="6D9D30"/>
              </w:rPr>
            </w:pPr>
            <w:r w:rsidRPr="009E03C2">
              <w:rPr>
                <w:rFonts w:ascii="Century Gothic" w:hAnsi="Century Gothic" w:cs="HelveticaNeue-Light"/>
                <w:b w:val="0"/>
                <w:sz w:val="20"/>
                <w:szCs w:val="20"/>
              </w:rPr>
              <w:t xml:space="preserve">Travels with confidence and skill around, under, over and through balancing and climbing equipment.  </w:t>
            </w:r>
          </w:p>
          <w:p w14:paraId="4DEA815A" w14:textId="47BA47A2" w:rsidR="009856FE" w:rsidRPr="00C135AB" w:rsidRDefault="009856FE" w:rsidP="00C135AB">
            <w:pPr>
              <w:pStyle w:val="ListParagraph"/>
              <w:numPr>
                <w:ilvl w:val="0"/>
                <w:numId w:val="5"/>
              </w:numPr>
              <w:ind w:left="440"/>
              <w:jc w:val="both"/>
              <w:rPr>
                <w:rFonts w:ascii="Century Gothic" w:hAnsi="Century Gothic"/>
                <w:b w:val="0"/>
                <w:color w:val="6D9D30"/>
              </w:rPr>
            </w:pPr>
            <w:r w:rsidRPr="009E03C2">
              <w:rPr>
                <w:rFonts w:ascii="Century Gothic" w:hAnsi="Century Gothic" w:cs="HelveticaNeue-Light"/>
                <w:b w:val="0"/>
                <w:sz w:val="20"/>
                <w:szCs w:val="20"/>
              </w:rPr>
              <w:t>Experiments with different ways of moving.</w:t>
            </w:r>
          </w:p>
        </w:tc>
      </w:tr>
      <w:tr w:rsidR="00B718CF" w:rsidRPr="009E03C2" w14:paraId="7DD718FB" w14:textId="77777777" w:rsidTr="00B7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145ECE57" w14:textId="756DA448" w:rsidR="00BA1B28" w:rsidRPr="009E03C2" w:rsidRDefault="00BA1B28" w:rsidP="0023758B">
            <w:pPr>
              <w:jc w:val="both"/>
              <w:rPr>
                <w:rFonts w:ascii="Century Gothic" w:hAnsi="Century Gothic"/>
                <w:b w:val="0"/>
                <w:i/>
                <w:sz w:val="20"/>
                <w:szCs w:val="20"/>
              </w:rPr>
            </w:pPr>
            <w:r w:rsidRPr="009E03C2">
              <w:rPr>
                <w:rFonts w:ascii="Century Gothic" w:hAnsi="Century Gothic"/>
                <w:color w:val="6D9D30"/>
                <w:sz w:val="20"/>
                <w:szCs w:val="20"/>
              </w:rPr>
              <w:t>ADDITIONAL EYFS AREAS OF DEVELOPMENT</w:t>
            </w:r>
          </w:p>
          <w:p w14:paraId="2DCD2C02" w14:textId="54837D0A" w:rsidR="00CC5E85" w:rsidRPr="009E03C2" w:rsidRDefault="00BA1B28" w:rsidP="00BA1B28">
            <w:pPr>
              <w:ind w:left="42"/>
              <w:jc w:val="both"/>
              <w:rPr>
                <w:rFonts w:ascii="Century Gothic" w:hAnsi="Century Gothic"/>
                <w:b w:val="0"/>
                <w:color w:val="000000" w:themeColor="text1"/>
                <w:sz w:val="20"/>
                <w:szCs w:val="20"/>
              </w:rPr>
            </w:pPr>
            <w:r w:rsidRPr="009E03C2">
              <w:rPr>
                <w:rFonts w:ascii="Century Gothic" w:hAnsi="Century Gothic"/>
                <w:b w:val="0"/>
                <w:color w:val="000000" w:themeColor="text1"/>
                <w:sz w:val="20"/>
                <w:szCs w:val="20"/>
              </w:rPr>
              <w:t xml:space="preserve">Physical Development: </w:t>
            </w:r>
            <w:r w:rsidR="00CC5E85" w:rsidRPr="009E03C2">
              <w:rPr>
                <w:rFonts w:ascii="Century Gothic" w:hAnsi="Century Gothic"/>
                <w:b w:val="0"/>
                <w:color w:val="000000" w:themeColor="text1"/>
                <w:sz w:val="20"/>
                <w:szCs w:val="20"/>
              </w:rPr>
              <w:t>learning about how I move</w:t>
            </w:r>
            <w:r w:rsidR="00D823F6" w:rsidRPr="009E03C2">
              <w:rPr>
                <w:rFonts w:ascii="Century Gothic" w:hAnsi="Century Gothic"/>
                <w:b w:val="0"/>
                <w:color w:val="000000" w:themeColor="text1"/>
                <w:sz w:val="20"/>
                <w:szCs w:val="20"/>
              </w:rPr>
              <w:t>, negotiating space, body control</w:t>
            </w:r>
          </w:p>
          <w:p w14:paraId="01BD9056" w14:textId="505AE82B" w:rsidR="00BA1B28" w:rsidRPr="009E03C2" w:rsidRDefault="00CC5E85" w:rsidP="00BA1B28">
            <w:pPr>
              <w:ind w:left="42"/>
              <w:jc w:val="both"/>
              <w:rPr>
                <w:rFonts w:ascii="Century Gothic" w:hAnsi="Century Gothic"/>
                <w:b w:val="0"/>
                <w:color w:val="000000" w:themeColor="text1"/>
                <w:sz w:val="20"/>
                <w:szCs w:val="20"/>
              </w:rPr>
            </w:pPr>
            <w:r w:rsidRPr="009E03C2">
              <w:rPr>
                <w:rFonts w:ascii="Century Gothic" w:hAnsi="Century Gothic"/>
                <w:b w:val="0"/>
                <w:color w:val="000000" w:themeColor="text1"/>
                <w:sz w:val="20"/>
                <w:szCs w:val="20"/>
              </w:rPr>
              <w:t xml:space="preserve">PSHE: </w:t>
            </w:r>
            <w:r w:rsidR="00BA1B28" w:rsidRPr="009E03C2">
              <w:rPr>
                <w:rFonts w:ascii="Century Gothic" w:hAnsi="Century Gothic"/>
                <w:b w:val="0"/>
                <w:color w:val="000000" w:themeColor="text1"/>
                <w:sz w:val="20"/>
                <w:szCs w:val="20"/>
              </w:rPr>
              <w:t>learning about myself</w:t>
            </w:r>
            <w:r w:rsidR="00C135AB">
              <w:rPr>
                <w:rFonts w:ascii="Century Gothic" w:hAnsi="Century Gothic"/>
                <w:b w:val="0"/>
                <w:color w:val="000000" w:themeColor="text1"/>
                <w:sz w:val="20"/>
                <w:szCs w:val="20"/>
              </w:rPr>
              <w:t>, working with others, taking turns</w:t>
            </w:r>
          </w:p>
          <w:p w14:paraId="6056F687" w14:textId="5F25DB43" w:rsidR="00BA1B28" w:rsidRPr="009E03C2" w:rsidRDefault="00BA1B28" w:rsidP="00BA1B28">
            <w:pPr>
              <w:ind w:left="42"/>
              <w:jc w:val="both"/>
              <w:rPr>
                <w:rFonts w:ascii="Century Gothic" w:hAnsi="Century Gothic"/>
                <w:b w:val="0"/>
                <w:color w:val="000000" w:themeColor="text1"/>
                <w:sz w:val="20"/>
                <w:szCs w:val="20"/>
              </w:rPr>
            </w:pPr>
            <w:r w:rsidRPr="009E03C2">
              <w:rPr>
                <w:rFonts w:ascii="Century Gothic" w:hAnsi="Century Gothic"/>
                <w:b w:val="0"/>
                <w:color w:val="000000" w:themeColor="text1"/>
                <w:sz w:val="20"/>
                <w:szCs w:val="20"/>
              </w:rPr>
              <w:t>Expressive Arts and Design: movement to music</w:t>
            </w:r>
            <w:r w:rsidR="00D823F6" w:rsidRPr="009E03C2">
              <w:rPr>
                <w:rFonts w:ascii="Century Gothic" w:hAnsi="Century Gothic"/>
                <w:b w:val="0"/>
                <w:color w:val="000000" w:themeColor="text1"/>
                <w:sz w:val="20"/>
                <w:szCs w:val="20"/>
              </w:rPr>
              <w:t>, active stories</w:t>
            </w:r>
            <w:r w:rsidR="00F57E7A">
              <w:rPr>
                <w:rFonts w:ascii="Century Gothic" w:hAnsi="Century Gothic"/>
                <w:b w:val="0"/>
                <w:color w:val="000000" w:themeColor="text1"/>
                <w:sz w:val="20"/>
                <w:szCs w:val="20"/>
              </w:rPr>
              <w:t>/imagination</w:t>
            </w:r>
          </w:p>
          <w:p w14:paraId="3B88BD57" w14:textId="27614EAF" w:rsidR="00CC5E85" w:rsidRPr="009E03C2" w:rsidRDefault="000B218D" w:rsidP="00A90A4C">
            <w:pPr>
              <w:ind w:left="42"/>
              <w:jc w:val="both"/>
              <w:rPr>
                <w:rFonts w:ascii="Century Gothic" w:hAnsi="Century Gothic"/>
                <w:b w:val="0"/>
                <w:bCs w:val="0"/>
                <w:color w:val="000000" w:themeColor="text1"/>
                <w:sz w:val="20"/>
                <w:szCs w:val="20"/>
              </w:rPr>
            </w:pPr>
            <w:r w:rsidRPr="009E03C2">
              <w:rPr>
                <w:rFonts w:ascii="Century Gothic" w:hAnsi="Century Gothic"/>
                <w:b w:val="0"/>
                <w:color w:val="000000" w:themeColor="text1"/>
                <w:sz w:val="20"/>
                <w:szCs w:val="20"/>
              </w:rPr>
              <w:t>Language, Literacy and Communication</w:t>
            </w:r>
            <w:r w:rsidR="00E60BA1" w:rsidRPr="009E03C2">
              <w:rPr>
                <w:rFonts w:ascii="Century Gothic" w:hAnsi="Century Gothic"/>
                <w:b w:val="0"/>
                <w:bCs w:val="0"/>
                <w:color w:val="000000" w:themeColor="text1"/>
                <w:sz w:val="20"/>
                <w:szCs w:val="20"/>
              </w:rPr>
              <w:t>: working in pairs</w:t>
            </w:r>
            <w:r w:rsidR="00CC5E85" w:rsidRPr="009E03C2">
              <w:rPr>
                <w:rFonts w:ascii="Century Gothic" w:hAnsi="Century Gothic"/>
                <w:b w:val="0"/>
                <w:bCs w:val="0"/>
                <w:color w:val="000000" w:themeColor="text1"/>
                <w:sz w:val="20"/>
                <w:szCs w:val="20"/>
              </w:rPr>
              <w:t>, following instructions</w:t>
            </w:r>
          </w:p>
        </w:tc>
        <w:tc>
          <w:tcPr>
            <w:tcW w:w="6091" w:type="dxa"/>
            <w:gridSpan w:val="3"/>
          </w:tcPr>
          <w:p w14:paraId="50CAB385" w14:textId="77777777" w:rsidR="00BA1B28" w:rsidRPr="009E03C2"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9E03C2">
              <w:rPr>
                <w:rFonts w:ascii="Century Gothic" w:hAnsi="Century Gothic"/>
                <w:b/>
                <w:color w:val="6D9D30"/>
                <w:sz w:val="20"/>
                <w:szCs w:val="20"/>
              </w:rPr>
              <w:t>DISCUSSION POINTS</w:t>
            </w:r>
          </w:p>
          <w:p w14:paraId="52351AB5" w14:textId="22C147F6" w:rsidR="00F57E7A" w:rsidRDefault="00F57E7A" w:rsidP="00F57E7A">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happens when I move faster and slower?</w:t>
            </w:r>
          </w:p>
          <w:p w14:paraId="6BF27984" w14:textId="77777777" w:rsidR="00F57E7A" w:rsidRDefault="00BC015B" w:rsidP="00F57E7A">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shall I do when working in pairs?</w:t>
            </w:r>
          </w:p>
          <w:p w14:paraId="35B4B106" w14:textId="12047C6D" w:rsidR="00BC015B" w:rsidRPr="009E03C2" w:rsidRDefault="00BC015B" w:rsidP="00F57E7A">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colours are there? What’s your favourite colour? etc.</w:t>
            </w:r>
            <w:bookmarkStart w:id="0" w:name="_GoBack"/>
            <w:bookmarkEnd w:id="0"/>
          </w:p>
          <w:p w14:paraId="334F21F9" w14:textId="4A599559" w:rsidR="00CC5E85" w:rsidRPr="009E03C2"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tc>
      </w:tr>
      <w:tr w:rsidR="00E57771" w:rsidRPr="009E03C2" w14:paraId="01EFFAA9" w14:textId="77777777" w:rsidTr="00E577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0" w:type="dxa"/>
            <w:gridSpan w:val="2"/>
          </w:tcPr>
          <w:p w14:paraId="1BC624C8" w14:textId="6FF7F7E3" w:rsidR="009E03C2" w:rsidRPr="009E03C2" w:rsidRDefault="009E03C2" w:rsidP="009E03C2">
            <w:pPr>
              <w:jc w:val="both"/>
              <w:rPr>
                <w:rFonts w:ascii="Century Gothic" w:hAnsi="Century Gothic"/>
                <w:i/>
                <w:sz w:val="20"/>
                <w:szCs w:val="20"/>
              </w:rPr>
            </w:pPr>
            <w:r w:rsidRPr="009E03C2">
              <w:rPr>
                <w:rFonts w:ascii="Century Gothic" w:hAnsi="Century Gothic"/>
                <w:color w:val="6D9D30"/>
                <w:sz w:val="20"/>
                <w:szCs w:val="20"/>
              </w:rPr>
              <w:t>WARM UP – COLOUR ROAD</w:t>
            </w:r>
          </w:p>
          <w:p w14:paraId="45BA906B" w14:textId="6B590BD9" w:rsidR="00E57771" w:rsidRPr="009E03C2" w:rsidRDefault="009E03C2" w:rsidP="00E830F7">
            <w:pPr>
              <w:rPr>
                <w:rFonts w:ascii="Century Gothic" w:hAnsi="Century Gothic"/>
                <w:b w:val="0"/>
                <w:sz w:val="20"/>
                <w:szCs w:val="20"/>
              </w:rPr>
            </w:pPr>
            <w:r w:rsidRPr="009E03C2">
              <w:rPr>
                <w:rFonts w:ascii="Century Gothic" w:hAnsi="Century Gothic"/>
                <w:b w:val="0"/>
                <w:sz w:val="20"/>
                <w:szCs w:val="20"/>
              </w:rPr>
              <w:t xml:space="preserve">Spread a lot of coloured </w:t>
            </w:r>
            <w:r w:rsidR="00EB2216">
              <w:rPr>
                <w:rFonts w:ascii="Century Gothic" w:hAnsi="Century Gothic"/>
                <w:b w:val="0"/>
                <w:sz w:val="20"/>
                <w:szCs w:val="20"/>
              </w:rPr>
              <w:t>markers</w:t>
            </w:r>
            <w:r w:rsidRPr="009E03C2">
              <w:rPr>
                <w:rFonts w:ascii="Century Gothic" w:hAnsi="Century Gothic"/>
                <w:b w:val="0"/>
                <w:sz w:val="20"/>
                <w:szCs w:val="20"/>
              </w:rPr>
              <w:t xml:space="preserve"> around the area, each colour represents an action. Children to move in and out of the colours, when the </w:t>
            </w:r>
            <w:r w:rsidR="00E830F7">
              <w:rPr>
                <w:rFonts w:ascii="Century Gothic" w:hAnsi="Century Gothic"/>
                <w:b w:val="0"/>
                <w:sz w:val="20"/>
                <w:szCs w:val="20"/>
              </w:rPr>
              <w:t>adult</w:t>
            </w:r>
            <w:r w:rsidRPr="009E03C2">
              <w:rPr>
                <w:rFonts w:ascii="Century Gothic" w:hAnsi="Century Gothic"/>
                <w:b w:val="0"/>
                <w:sz w:val="20"/>
                <w:szCs w:val="20"/>
              </w:rPr>
              <w:t xml:space="preserve"> calls out a colour e.g. RED the children have to JUMP over as many red </w:t>
            </w:r>
            <w:r w:rsidR="00E830F7">
              <w:rPr>
                <w:rFonts w:ascii="Century Gothic" w:hAnsi="Century Gothic"/>
                <w:b w:val="0"/>
                <w:sz w:val="20"/>
                <w:szCs w:val="20"/>
              </w:rPr>
              <w:t>markers</w:t>
            </w:r>
            <w:r w:rsidRPr="009E03C2">
              <w:rPr>
                <w:rFonts w:ascii="Century Gothic" w:hAnsi="Century Gothic"/>
                <w:b w:val="0"/>
                <w:sz w:val="20"/>
                <w:szCs w:val="20"/>
              </w:rPr>
              <w:t xml:space="preserve">.  BLUE means CRAWL to as many blue </w:t>
            </w:r>
            <w:r w:rsidR="00E830F7">
              <w:rPr>
                <w:rFonts w:ascii="Century Gothic" w:hAnsi="Century Gothic"/>
                <w:b w:val="0"/>
                <w:sz w:val="20"/>
                <w:szCs w:val="20"/>
              </w:rPr>
              <w:t>markers</w:t>
            </w:r>
            <w:r w:rsidRPr="009E03C2">
              <w:rPr>
                <w:rFonts w:ascii="Century Gothic" w:hAnsi="Century Gothic"/>
                <w:b w:val="0"/>
                <w:sz w:val="20"/>
                <w:szCs w:val="20"/>
              </w:rPr>
              <w:t xml:space="preserve">. GREEN means to move backwards to as many green </w:t>
            </w:r>
            <w:r w:rsidR="00E830F7">
              <w:rPr>
                <w:rFonts w:ascii="Century Gothic" w:hAnsi="Century Gothic"/>
                <w:b w:val="0"/>
                <w:sz w:val="20"/>
                <w:szCs w:val="20"/>
              </w:rPr>
              <w:t>markers</w:t>
            </w:r>
            <w:r w:rsidRPr="009E03C2">
              <w:rPr>
                <w:rFonts w:ascii="Century Gothic" w:hAnsi="Century Gothic"/>
                <w:b w:val="0"/>
                <w:sz w:val="20"/>
                <w:szCs w:val="20"/>
              </w:rPr>
              <w:t xml:space="preserve">. YELLOW means TAP as many yellow </w:t>
            </w:r>
            <w:r w:rsidR="00E830F7">
              <w:rPr>
                <w:rFonts w:ascii="Century Gothic" w:hAnsi="Century Gothic"/>
                <w:b w:val="0"/>
                <w:sz w:val="20"/>
                <w:szCs w:val="20"/>
              </w:rPr>
              <w:t>markers as possible</w:t>
            </w:r>
            <w:r w:rsidRPr="009E03C2">
              <w:rPr>
                <w:rFonts w:ascii="Century Gothic" w:hAnsi="Century Gothic"/>
                <w:b w:val="0"/>
                <w:sz w:val="20"/>
                <w:szCs w:val="20"/>
              </w:rPr>
              <w:t xml:space="preserve">. </w:t>
            </w:r>
          </w:p>
        </w:tc>
        <w:tc>
          <w:tcPr>
            <w:tcW w:w="7261" w:type="dxa"/>
            <w:gridSpan w:val="5"/>
          </w:tcPr>
          <w:p w14:paraId="573F918F" w14:textId="77777777" w:rsidR="00E57771" w:rsidRPr="009E03C2" w:rsidRDefault="00E57771" w:rsidP="00E57771">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color w:val="6D9D30"/>
                <w:sz w:val="20"/>
                <w:szCs w:val="20"/>
                <w:lang w:eastAsia="en-GB"/>
              </w:rPr>
            </w:pPr>
            <w:r w:rsidRPr="009E03C2">
              <w:rPr>
                <w:rFonts w:ascii="Century Gothic" w:eastAsia="Times New Roman" w:hAnsi="Century Gothic"/>
                <w:b/>
                <w:color w:val="6D9D30"/>
                <w:sz w:val="20"/>
                <w:szCs w:val="20"/>
                <w:lang w:eastAsia="en-GB"/>
              </w:rPr>
              <w:t xml:space="preserve">Differentiation </w:t>
            </w:r>
          </w:p>
          <w:p w14:paraId="3CC00CC4" w14:textId="76A6274A" w:rsidR="00E57771" w:rsidRPr="009E03C2" w:rsidRDefault="00E57771" w:rsidP="00E57771">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9E03C2">
              <w:rPr>
                <w:rFonts w:ascii="Century Gothic" w:hAnsi="Century Gothic"/>
                <w:sz w:val="20"/>
                <w:szCs w:val="20"/>
              </w:rPr>
              <w:t xml:space="preserve">HARDER - </w:t>
            </w:r>
            <w:r w:rsidR="00E830F7">
              <w:rPr>
                <w:rFonts w:ascii="Century Gothic" w:hAnsi="Century Gothic"/>
                <w:sz w:val="20"/>
                <w:szCs w:val="20"/>
              </w:rPr>
              <w:t>Adult</w:t>
            </w:r>
            <w:r w:rsidRPr="009E03C2">
              <w:rPr>
                <w:rFonts w:ascii="Century Gothic" w:hAnsi="Century Gothic"/>
                <w:sz w:val="20"/>
                <w:szCs w:val="20"/>
              </w:rPr>
              <w:t xml:space="preserve"> identifies different types of weather that makes children go quick or slow</w:t>
            </w:r>
          </w:p>
          <w:p w14:paraId="2EB691AC" w14:textId="77777777" w:rsidR="00E57771" w:rsidRPr="009E03C2" w:rsidRDefault="00E57771" w:rsidP="00E57771">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9E03C2">
              <w:rPr>
                <w:rFonts w:ascii="Century Gothic" w:hAnsi="Century Gothic"/>
                <w:sz w:val="20"/>
                <w:szCs w:val="20"/>
              </w:rPr>
              <w:t>HARDER - Children balance each time the weather changes</w:t>
            </w:r>
          </w:p>
          <w:p w14:paraId="5F3E43CF" w14:textId="77777777" w:rsidR="00E57771" w:rsidRDefault="00E57771" w:rsidP="00820DE6">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sidRPr="009E03C2">
              <w:rPr>
                <w:rFonts w:ascii="Century Gothic" w:hAnsi="Century Gothic"/>
                <w:sz w:val="20"/>
                <w:szCs w:val="20"/>
              </w:rPr>
              <w:t>HARDER - Combine all the different weather movements</w:t>
            </w:r>
          </w:p>
          <w:p w14:paraId="50DE79B5" w14:textId="7E8FBE9F" w:rsidR="00E830F7" w:rsidRPr="009E03C2" w:rsidRDefault="00E830F7" w:rsidP="00820DE6">
            <w:pPr>
              <w:pStyle w:val="ListParagraph"/>
              <w:numPr>
                <w:ilvl w:val="0"/>
                <w:numId w:val="6"/>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HARDER - </w:t>
            </w:r>
            <w:r w:rsidRPr="009E03C2">
              <w:rPr>
                <w:rFonts w:ascii="Century Gothic" w:hAnsi="Century Gothic"/>
                <w:sz w:val="20"/>
                <w:szCs w:val="20"/>
              </w:rPr>
              <w:t>Change the actions for each colour</w:t>
            </w:r>
          </w:p>
        </w:tc>
      </w:tr>
      <w:tr w:rsidR="00E830F7" w:rsidRPr="009E03C2" w14:paraId="2FED757C" w14:textId="77777777" w:rsidTr="00E830F7">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9810" w:type="dxa"/>
            <w:gridSpan w:val="5"/>
          </w:tcPr>
          <w:p w14:paraId="619F6BB1" w14:textId="77777777" w:rsidR="009E03C2" w:rsidRPr="009E03C2" w:rsidRDefault="009E03C2" w:rsidP="009E03C2">
            <w:pPr>
              <w:jc w:val="both"/>
              <w:rPr>
                <w:rFonts w:ascii="Century Gothic" w:hAnsi="Century Gothic"/>
                <w:i/>
                <w:sz w:val="20"/>
                <w:szCs w:val="20"/>
                <w:u w:val="single"/>
              </w:rPr>
            </w:pPr>
            <w:r w:rsidRPr="009E03C2">
              <w:rPr>
                <w:rFonts w:ascii="Century Gothic" w:hAnsi="Century Gothic"/>
                <w:color w:val="6D9D30"/>
                <w:sz w:val="20"/>
                <w:szCs w:val="20"/>
              </w:rPr>
              <w:t>ACTIVITY 2 – GRAND PRIX</w:t>
            </w:r>
          </w:p>
          <w:p w14:paraId="1A4E7919" w14:textId="64645332" w:rsidR="003E3742" w:rsidRPr="009E03C2" w:rsidRDefault="009E03C2" w:rsidP="00E830F7">
            <w:pPr>
              <w:rPr>
                <w:rFonts w:ascii="Century Gothic" w:hAnsi="Century Gothic"/>
                <w:b w:val="0"/>
                <w:sz w:val="20"/>
                <w:szCs w:val="20"/>
              </w:rPr>
            </w:pPr>
            <w:r w:rsidRPr="009E03C2">
              <w:rPr>
                <w:rFonts w:ascii="Century Gothic" w:hAnsi="Century Gothic"/>
                <w:b w:val="0"/>
                <w:sz w:val="20"/>
                <w:szCs w:val="20"/>
              </w:rPr>
              <w:t xml:space="preserve">Mark out a racing track with a start &amp; finish. Give </w:t>
            </w:r>
            <w:r w:rsidR="00E830F7">
              <w:rPr>
                <w:rFonts w:ascii="Century Gothic" w:hAnsi="Century Gothic"/>
                <w:b w:val="0"/>
                <w:sz w:val="20"/>
                <w:szCs w:val="20"/>
              </w:rPr>
              <w:t>each child one of 3 colour markers</w:t>
            </w:r>
            <w:r w:rsidRPr="009E03C2">
              <w:rPr>
                <w:rFonts w:ascii="Century Gothic" w:hAnsi="Century Gothic"/>
                <w:b w:val="0"/>
                <w:sz w:val="20"/>
                <w:szCs w:val="20"/>
              </w:rPr>
              <w:t xml:space="preserve">, which is their steering wheel. </w:t>
            </w:r>
            <w:r w:rsidR="00E830F7">
              <w:rPr>
                <w:rFonts w:ascii="Century Gothic" w:hAnsi="Century Gothic"/>
                <w:b w:val="0"/>
                <w:sz w:val="20"/>
                <w:szCs w:val="20"/>
              </w:rPr>
              <w:t>Adult</w:t>
            </w:r>
            <w:r w:rsidRPr="009E03C2">
              <w:rPr>
                <w:rFonts w:ascii="Century Gothic" w:hAnsi="Century Gothic"/>
                <w:b w:val="0"/>
                <w:sz w:val="20"/>
                <w:szCs w:val="20"/>
              </w:rPr>
              <w:t xml:space="preserve"> call</w:t>
            </w:r>
            <w:r w:rsidR="00E830F7">
              <w:rPr>
                <w:rFonts w:ascii="Century Gothic" w:hAnsi="Century Gothic"/>
                <w:b w:val="0"/>
                <w:sz w:val="20"/>
                <w:szCs w:val="20"/>
              </w:rPr>
              <w:t>s</w:t>
            </w:r>
            <w:r w:rsidRPr="009E03C2">
              <w:rPr>
                <w:rFonts w:ascii="Century Gothic" w:hAnsi="Century Gothic"/>
                <w:b w:val="0"/>
                <w:sz w:val="20"/>
                <w:szCs w:val="20"/>
              </w:rPr>
              <w:t xml:space="preserve"> out the different colours so that the children with the corresponding colour race cars jump up and race around the track then sit down as fast as they can.</w:t>
            </w:r>
          </w:p>
        </w:tc>
        <w:tc>
          <w:tcPr>
            <w:tcW w:w="5641" w:type="dxa"/>
            <w:gridSpan w:val="2"/>
          </w:tcPr>
          <w:p w14:paraId="21310B31" w14:textId="77777777" w:rsidR="00FE1D80" w:rsidRPr="009E03C2"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6D9D30"/>
                <w:sz w:val="20"/>
                <w:szCs w:val="20"/>
                <w:lang w:eastAsia="en-GB"/>
              </w:rPr>
            </w:pPr>
            <w:r w:rsidRPr="009E03C2">
              <w:rPr>
                <w:rFonts w:ascii="Century Gothic" w:eastAsia="Times New Roman" w:hAnsi="Century Gothic"/>
                <w:b/>
                <w:color w:val="6D9D30"/>
                <w:sz w:val="20"/>
                <w:szCs w:val="20"/>
                <w:lang w:eastAsia="en-GB"/>
              </w:rPr>
              <w:t xml:space="preserve">Differentiation </w:t>
            </w:r>
          </w:p>
          <w:p w14:paraId="2779E569" w14:textId="77777777" w:rsidR="009E03C2" w:rsidRPr="009E03C2" w:rsidRDefault="009E03C2" w:rsidP="009E03C2">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9E03C2">
              <w:rPr>
                <w:rFonts w:ascii="Century Gothic" w:eastAsia="Times New Roman" w:hAnsi="Century Gothic"/>
                <w:sz w:val="20"/>
                <w:szCs w:val="20"/>
                <w:lang w:eastAsia="en-GB"/>
              </w:rPr>
              <w:t>They have to reverse from start to finish line</w:t>
            </w:r>
          </w:p>
          <w:p w14:paraId="0A62BD9F" w14:textId="77777777" w:rsidR="009E03C2" w:rsidRPr="009E03C2" w:rsidRDefault="009E03C2" w:rsidP="009E03C2">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9E03C2">
              <w:rPr>
                <w:rFonts w:ascii="Century Gothic" w:eastAsia="Times New Roman" w:hAnsi="Century Gothic"/>
                <w:sz w:val="20"/>
                <w:szCs w:val="20"/>
                <w:lang w:eastAsia="en-GB"/>
              </w:rPr>
              <w:t>Go around more than once</w:t>
            </w:r>
          </w:p>
          <w:p w14:paraId="42AADD02" w14:textId="0158C496" w:rsidR="00FE1D80" w:rsidRPr="009E03C2" w:rsidRDefault="009E03C2" w:rsidP="009E03C2">
            <w:pPr>
              <w:pStyle w:val="ListParagraph"/>
              <w:numPr>
                <w:ilvl w:val="0"/>
                <w:numId w:val="21"/>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9E03C2">
              <w:rPr>
                <w:rFonts w:ascii="Century Gothic" w:eastAsia="Times New Roman" w:hAnsi="Century Gothic"/>
                <w:sz w:val="20"/>
                <w:szCs w:val="20"/>
                <w:lang w:eastAsia="en-GB"/>
              </w:rPr>
              <w:t>Add obstacles to drive around / jump over</w:t>
            </w:r>
          </w:p>
        </w:tc>
      </w:tr>
      <w:tr w:rsidR="009E03C2" w:rsidRPr="009E03C2" w14:paraId="364C7E5F" w14:textId="77777777" w:rsidTr="009E0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1C11085A" w14:textId="77777777" w:rsidR="009E03C2" w:rsidRPr="009E03C2" w:rsidRDefault="009E03C2" w:rsidP="009E03C2">
            <w:pPr>
              <w:jc w:val="both"/>
              <w:rPr>
                <w:rFonts w:ascii="Century Gothic" w:hAnsi="Century Gothic"/>
                <w:b w:val="0"/>
                <w:i/>
                <w:sz w:val="20"/>
                <w:szCs w:val="20"/>
              </w:rPr>
            </w:pPr>
            <w:r w:rsidRPr="009E03C2">
              <w:rPr>
                <w:rFonts w:ascii="Century Gothic" w:hAnsi="Century Gothic"/>
                <w:color w:val="6D9D30"/>
                <w:sz w:val="20"/>
                <w:szCs w:val="20"/>
              </w:rPr>
              <w:t>ACTIVITY 3 – CROSSING THE POND</w:t>
            </w:r>
          </w:p>
          <w:p w14:paraId="74660158" w14:textId="6BF55688" w:rsidR="00FE1D80" w:rsidRPr="009E03C2" w:rsidRDefault="009E03C2" w:rsidP="005462AD">
            <w:pPr>
              <w:rPr>
                <w:rFonts w:ascii="Century Gothic" w:hAnsi="Century Gothic"/>
                <w:b w:val="0"/>
                <w:sz w:val="20"/>
                <w:szCs w:val="20"/>
              </w:rPr>
            </w:pPr>
            <w:r w:rsidRPr="009E03C2">
              <w:rPr>
                <w:rFonts w:ascii="Century Gothic" w:hAnsi="Century Gothic"/>
                <w:b w:val="0"/>
                <w:sz w:val="20"/>
                <w:szCs w:val="20"/>
              </w:rPr>
              <w:t>Give each child two lily pads (spots). The goal is to cross the pond by walking on their two lily pads – if they lose balance and fall into the water they have to do a forfeit such as 3 jumping jacks and then continue crossing the pond.</w:t>
            </w:r>
          </w:p>
        </w:tc>
        <w:tc>
          <w:tcPr>
            <w:tcW w:w="8161" w:type="dxa"/>
            <w:gridSpan w:val="6"/>
          </w:tcPr>
          <w:p w14:paraId="0F91D34D" w14:textId="77777777" w:rsidR="00FE1D80" w:rsidRPr="009E03C2"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color w:val="6D9D30"/>
                <w:sz w:val="20"/>
                <w:szCs w:val="20"/>
                <w:lang w:eastAsia="en-GB"/>
              </w:rPr>
            </w:pPr>
            <w:r w:rsidRPr="009E03C2">
              <w:rPr>
                <w:rFonts w:ascii="Century Gothic" w:eastAsia="Times New Roman" w:hAnsi="Century Gothic"/>
                <w:b/>
                <w:color w:val="6D9D30"/>
                <w:sz w:val="20"/>
                <w:szCs w:val="20"/>
                <w:lang w:eastAsia="en-GB"/>
              </w:rPr>
              <w:t xml:space="preserve">Differentiation </w:t>
            </w:r>
          </w:p>
          <w:p w14:paraId="31DB7F8E" w14:textId="15ECA1E3" w:rsidR="009E03C2" w:rsidRPr="009E03C2" w:rsidRDefault="005629DD" w:rsidP="009E03C2">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 xml:space="preserve">HARDER - </w:t>
            </w:r>
            <w:r w:rsidR="009E03C2" w:rsidRPr="009E03C2">
              <w:rPr>
                <w:rFonts w:ascii="Century Gothic" w:eastAsia="Times New Roman" w:hAnsi="Century Gothic"/>
                <w:sz w:val="20"/>
                <w:szCs w:val="20"/>
                <w:lang w:eastAsia="en-GB"/>
              </w:rPr>
              <w:t>Make the pond</w:t>
            </w:r>
            <w:r>
              <w:rPr>
                <w:rFonts w:ascii="Century Gothic" w:eastAsia="Times New Roman" w:hAnsi="Century Gothic"/>
                <w:sz w:val="20"/>
                <w:szCs w:val="20"/>
                <w:lang w:eastAsia="en-GB"/>
              </w:rPr>
              <w:t xml:space="preserve"> a longer. EASIER -</w:t>
            </w:r>
            <w:r w:rsidR="009E03C2" w:rsidRPr="009E03C2">
              <w:rPr>
                <w:rFonts w:ascii="Century Gothic" w:eastAsia="Times New Roman" w:hAnsi="Century Gothic"/>
                <w:sz w:val="20"/>
                <w:szCs w:val="20"/>
                <w:lang w:eastAsia="en-GB"/>
              </w:rPr>
              <w:t xml:space="preserve"> shorter distance</w:t>
            </w:r>
          </w:p>
          <w:p w14:paraId="4CB92E05" w14:textId="407B1DF3" w:rsidR="009E03C2" w:rsidRPr="009E03C2" w:rsidRDefault="005629DD" w:rsidP="009E03C2">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 xml:space="preserve">HARDER - </w:t>
            </w:r>
            <w:r w:rsidR="009E03C2" w:rsidRPr="009E03C2">
              <w:rPr>
                <w:rFonts w:ascii="Century Gothic" w:eastAsia="Times New Roman" w:hAnsi="Century Gothic"/>
                <w:sz w:val="20"/>
                <w:szCs w:val="20"/>
                <w:lang w:eastAsia="en-GB"/>
              </w:rPr>
              <w:t>Children to cross the pond in</w:t>
            </w:r>
            <w:r>
              <w:rPr>
                <w:rFonts w:ascii="Century Gothic" w:eastAsia="Times New Roman" w:hAnsi="Century Gothic"/>
                <w:sz w:val="20"/>
                <w:szCs w:val="20"/>
                <w:lang w:eastAsia="en-GB"/>
              </w:rPr>
              <w:t xml:space="preserve"> pairs, </w:t>
            </w:r>
            <w:r w:rsidR="009E03C2" w:rsidRPr="009E03C2">
              <w:rPr>
                <w:rFonts w:ascii="Century Gothic" w:eastAsia="Times New Roman" w:hAnsi="Century Gothic"/>
                <w:sz w:val="20"/>
                <w:szCs w:val="20"/>
                <w:lang w:eastAsia="en-GB"/>
              </w:rPr>
              <w:t>sh</w:t>
            </w:r>
            <w:r>
              <w:rPr>
                <w:rFonts w:ascii="Century Gothic" w:eastAsia="Times New Roman" w:hAnsi="Century Gothic"/>
                <w:sz w:val="20"/>
                <w:szCs w:val="20"/>
                <w:lang w:eastAsia="en-GB"/>
              </w:rPr>
              <w:t>aring two lily pads</w:t>
            </w:r>
          </w:p>
          <w:p w14:paraId="772761EF" w14:textId="4E38D762" w:rsidR="009E03C2" w:rsidRPr="009E03C2" w:rsidRDefault="005629DD" w:rsidP="009E03C2">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 xml:space="preserve">HARDER - </w:t>
            </w:r>
            <w:r w:rsidR="009E03C2" w:rsidRPr="009E03C2">
              <w:rPr>
                <w:rFonts w:ascii="Century Gothic" w:eastAsia="Times New Roman" w:hAnsi="Century Gothic"/>
                <w:sz w:val="20"/>
                <w:szCs w:val="20"/>
                <w:lang w:eastAsia="en-GB"/>
              </w:rPr>
              <w:t>Place a time limit to cross the pond</w:t>
            </w:r>
          </w:p>
          <w:p w14:paraId="63DD27CB" w14:textId="75AB97DA" w:rsidR="00FE1D80" w:rsidRPr="009E03C2" w:rsidRDefault="005629DD" w:rsidP="009E03C2">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 xml:space="preserve">HARDER - </w:t>
            </w:r>
            <w:r w:rsidR="009E03C2" w:rsidRPr="009E03C2">
              <w:rPr>
                <w:rFonts w:ascii="Century Gothic" w:eastAsia="Times New Roman" w:hAnsi="Century Gothic"/>
                <w:sz w:val="20"/>
                <w:szCs w:val="20"/>
                <w:lang w:eastAsia="en-GB"/>
              </w:rPr>
              <w:t>Make it a race</w:t>
            </w:r>
          </w:p>
        </w:tc>
      </w:tr>
      <w:tr w:rsidR="000426F4" w:rsidRPr="009E03C2" w14:paraId="30AE738E" w14:textId="77777777" w:rsidTr="00042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6"/>
          </w:tcPr>
          <w:p w14:paraId="13ECF3AF" w14:textId="3456C1FA" w:rsidR="009E03C2" w:rsidRPr="009E03C2" w:rsidRDefault="009E03C2" w:rsidP="009E03C2">
            <w:pPr>
              <w:jc w:val="both"/>
              <w:rPr>
                <w:rFonts w:ascii="Century Gothic" w:hAnsi="Century Gothic"/>
                <w:b w:val="0"/>
                <w:i/>
                <w:sz w:val="20"/>
                <w:szCs w:val="20"/>
              </w:rPr>
            </w:pPr>
            <w:r w:rsidRPr="009E03C2">
              <w:rPr>
                <w:rFonts w:ascii="Century Gothic" w:hAnsi="Century Gothic"/>
                <w:color w:val="6D9D30"/>
                <w:sz w:val="20"/>
                <w:szCs w:val="20"/>
              </w:rPr>
              <w:t xml:space="preserve">ACTIVITY 4 – </w:t>
            </w:r>
            <w:r w:rsidR="00F00D54">
              <w:rPr>
                <w:rFonts w:ascii="Century Gothic" w:hAnsi="Century Gothic"/>
                <w:color w:val="6D9D30"/>
                <w:sz w:val="20"/>
                <w:szCs w:val="20"/>
              </w:rPr>
              <w:t>LONDON BRIDGE</w:t>
            </w:r>
          </w:p>
          <w:p w14:paraId="1FD90C64" w14:textId="003F619D" w:rsidR="00B6129E" w:rsidRPr="00F00D54" w:rsidRDefault="00F00D54" w:rsidP="00F00D54">
            <w:pPr>
              <w:suppressAutoHyphens w:val="0"/>
              <w:autoSpaceDN/>
              <w:contextualSpacing/>
              <w:textAlignment w:val="auto"/>
              <w:rPr>
                <w:rFonts w:ascii="Century Gothic" w:hAnsi="Century Gothic"/>
                <w:b w:val="0"/>
                <w:sz w:val="20"/>
                <w:szCs w:val="20"/>
              </w:rPr>
            </w:pPr>
            <w:r w:rsidRPr="00F00D54">
              <w:rPr>
                <w:rFonts w:ascii="Century Gothic" w:hAnsi="Century Gothic"/>
                <w:b w:val="0"/>
                <w:sz w:val="20"/>
                <w:szCs w:val="20"/>
              </w:rPr>
              <w:t>Split children into two groups. One group to pretend to be bridges. The other group pretend to be boats, staying still for a short while and then pushing themselves around on their bottoms, pretending to be rowing around a river, and going under as many bridges as they can (without bumping into other boats). On adult’s command the groups swap over, try to swap over regularly so that bridges do not get too tired</w:t>
            </w:r>
            <w:r w:rsidRPr="00F00D54">
              <w:rPr>
                <w:rFonts w:ascii="Century Gothic" w:hAnsi="Century Gothic"/>
                <w:b w:val="0"/>
                <w:sz w:val="20"/>
                <w:szCs w:val="20"/>
              </w:rPr>
              <w:t>.</w:t>
            </w:r>
          </w:p>
        </w:tc>
        <w:tc>
          <w:tcPr>
            <w:tcW w:w="4921" w:type="dxa"/>
          </w:tcPr>
          <w:p w14:paraId="64BD08BB" w14:textId="77777777" w:rsidR="00B6129E" w:rsidRPr="009E03C2" w:rsidRDefault="00B6129E" w:rsidP="007D23EB">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9E03C2">
              <w:rPr>
                <w:rFonts w:ascii="Century Gothic" w:hAnsi="Century Gothic"/>
                <w:sz w:val="20"/>
                <w:szCs w:val="20"/>
              </w:rPr>
              <w:t xml:space="preserve"> </w:t>
            </w:r>
            <w:r w:rsidRPr="009E03C2">
              <w:rPr>
                <w:rFonts w:ascii="Century Gothic" w:eastAsia="Times New Roman" w:hAnsi="Century Gothic"/>
                <w:b/>
                <w:color w:val="6D9D30"/>
                <w:sz w:val="20"/>
                <w:szCs w:val="20"/>
                <w:lang w:eastAsia="en-GB"/>
              </w:rPr>
              <w:t xml:space="preserve">Differentiation </w:t>
            </w:r>
          </w:p>
          <w:p w14:paraId="2497D7EB" w14:textId="77777777" w:rsidR="00B6129E" w:rsidRPr="00F00D54" w:rsidRDefault="00F00D54" w:rsidP="009E03C2">
            <w:pPr>
              <w:pStyle w:val="ListParagraph"/>
              <w:numPr>
                <w:ilvl w:val="0"/>
                <w:numId w:val="2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HARDER – Bridges feet to not touch the floor the whole time.</w:t>
            </w:r>
          </w:p>
          <w:p w14:paraId="0F6855C1" w14:textId="307FEABB" w:rsidR="000426F4" w:rsidRPr="000426F4" w:rsidRDefault="00F00D54" w:rsidP="000426F4">
            <w:pPr>
              <w:pStyle w:val="ListParagraph"/>
              <w:numPr>
                <w:ilvl w:val="0"/>
                <w:numId w:val="2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HARDER – Swap </w:t>
            </w:r>
            <w:r w:rsidR="000426F4">
              <w:rPr>
                <w:rFonts w:ascii="Century Gothic" w:eastAsia="Times New Roman" w:hAnsi="Century Gothic"/>
                <w:sz w:val="20"/>
                <w:szCs w:val="20"/>
                <w:lang w:eastAsia="en-GB"/>
              </w:rPr>
              <w:t>over less regularly</w:t>
            </w:r>
          </w:p>
        </w:tc>
      </w:tr>
      <w:tr w:rsidR="00D913A6" w:rsidRPr="009E03C2" w14:paraId="05405F15" w14:textId="77777777" w:rsidTr="000426F4">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5451" w:type="dxa"/>
            <w:gridSpan w:val="7"/>
          </w:tcPr>
          <w:p w14:paraId="15328B32" w14:textId="22123457" w:rsidR="009E03C2" w:rsidRPr="009E03C2" w:rsidRDefault="009E03C2" w:rsidP="009E03C2">
            <w:pPr>
              <w:jc w:val="both"/>
              <w:rPr>
                <w:rFonts w:ascii="Century Gothic" w:hAnsi="Century Gothic"/>
                <w:b w:val="0"/>
                <w:i/>
                <w:sz w:val="20"/>
                <w:szCs w:val="20"/>
              </w:rPr>
            </w:pPr>
            <w:r w:rsidRPr="009E03C2">
              <w:rPr>
                <w:rFonts w:ascii="Century Gothic" w:hAnsi="Century Gothic"/>
                <w:color w:val="6D9D30"/>
                <w:sz w:val="20"/>
                <w:szCs w:val="20"/>
              </w:rPr>
              <w:t xml:space="preserve">COOL DOWN – </w:t>
            </w:r>
            <w:r w:rsidR="000426F4">
              <w:rPr>
                <w:rFonts w:ascii="Century Gothic" w:hAnsi="Century Gothic"/>
                <w:color w:val="6D9D30"/>
                <w:sz w:val="20"/>
                <w:szCs w:val="20"/>
              </w:rPr>
              <w:t>MINI YO! OR OTHER YOGA BASED ACTIVITY</w:t>
            </w:r>
          </w:p>
          <w:p w14:paraId="3F4CED82" w14:textId="71B0A6D3" w:rsidR="00D913A6" w:rsidRPr="009E03C2" w:rsidRDefault="000426F4" w:rsidP="009E03C2">
            <w:pPr>
              <w:rPr>
                <w:rFonts w:ascii="Century Gothic" w:eastAsia="Times New Roman" w:hAnsi="Century Gothic"/>
                <w:b w:val="0"/>
                <w:sz w:val="20"/>
                <w:szCs w:val="20"/>
                <w:lang w:eastAsia="en-GB"/>
              </w:rPr>
            </w:pPr>
            <w:r>
              <w:rPr>
                <w:rFonts w:ascii="Century Gothic" w:eastAsia="Times New Roman" w:hAnsi="Century Gothic"/>
                <w:b w:val="0"/>
                <w:sz w:val="20"/>
                <w:szCs w:val="20"/>
                <w:lang w:eastAsia="en-GB"/>
              </w:rPr>
              <w:t>Children to stand as a tree – on one foot, other foot on that leg, hands in the air, waving like a tree in the wind. Slowly lower hands, lower foot to the floor, bend down at hip, with arms hanging down, slowly lower to the floor, roll up into a ball on the floor and pretend to be a rock (as still as they can be).</w:t>
            </w:r>
          </w:p>
        </w:tc>
      </w:tr>
    </w:tbl>
    <w:p w14:paraId="1D18E673" w14:textId="77777777" w:rsidR="008C6C48" w:rsidRPr="009E03C2" w:rsidRDefault="008C6C48">
      <w:pPr>
        <w:rPr>
          <w:rFonts w:ascii="Century Gothic" w:hAnsi="Century Gothic"/>
        </w:rPr>
      </w:pPr>
    </w:p>
    <w:sectPr w:rsidR="008C6C48" w:rsidRPr="009E03C2"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423C2"/>
    <w:multiLevelType w:val="hybridMultilevel"/>
    <w:tmpl w:val="226C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47BA753C"/>
    <w:multiLevelType w:val="hybridMultilevel"/>
    <w:tmpl w:val="7C4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C0A41"/>
    <w:multiLevelType w:val="hybridMultilevel"/>
    <w:tmpl w:val="19E0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0"/>
  </w:num>
  <w:num w:numId="5">
    <w:abstractNumId w:val="9"/>
  </w:num>
  <w:num w:numId="6">
    <w:abstractNumId w:val="4"/>
  </w:num>
  <w:num w:numId="7">
    <w:abstractNumId w:val="17"/>
  </w:num>
  <w:num w:numId="8">
    <w:abstractNumId w:val="2"/>
  </w:num>
  <w:num w:numId="9">
    <w:abstractNumId w:val="12"/>
  </w:num>
  <w:num w:numId="10">
    <w:abstractNumId w:val="21"/>
  </w:num>
  <w:num w:numId="11">
    <w:abstractNumId w:val="11"/>
  </w:num>
  <w:num w:numId="12">
    <w:abstractNumId w:val="18"/>
  </w:num>
  <w:num w:numId="13">
    <w:abstractNumId w:val="16"/>
  </w:num>
  <w:num w:numId="14">
    <w:abstractNumId w:val="5"/>
  </w:num>
  <w:num w:numId="15">
    <w:abstractNumId w:val="24"/>
  </w:num>
  <w:num w:numId="16">
    <w:abstractNumId w:val="14"/>
  </w:num>
  <w:num w:numId="17">
    <w:abstractNumId w:val="6"/>
  </w:num>
  <w:num w:numId="18">
    <w:abstractNumId w:val="23"/>
  </w:num>
  <w:num w:numId="19">
    <w:abstractNumId w:val="7"/>
  </w:num>
  <w:num w:numId="20">
    <w:abstractNumId w:val="20"/>
  </w:num>
  <w:num w:numId="21">
    <w:abstractNumId w:val="1"/>
  </w:num>
  <w:num w:numId="22">
    <w:abstractNumId w:val="8"/>
  </w:num>
  <w:num w:numId="23">
    <w:abstractNumId w:val="25"/>
  </w:num>
  <w:num w:numId="24">
    <w:abstractNumId w:val="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26F4"/>
    <w:rsid w:val="0004410F"/>
    <w:rsid w:val="00080287"/>
    <w:rsid w:val="000B218D"/>
    <w:rsid w:val="000B5FC4"/>
    <w:rsid w:val="001278B8"/>
    <w:rsid w:val="0013704A"/>
    <w:rsid w:val="0014584F"/>
    <w:rsid w:val="001504B9"/>
    <w:rsid w:val="00173019"/>
    <w:rsid w:val="001C4366"/>
    <w:rsid w:val="001E2C75"/>
    <w:rsid w:val="001F0C30"/>
    <w:rsid w:val="00212535"/>
    <w:rsid w:val="00212899"/>
    <w:rsid w:val="002235E3"/>
    <w:rsid w:val="0023655F"/>
    <w:rsid w:val="0023758B"/>
    <w:rsid w:val="002534D2"/>
    <w:rsid w:val="00262EE1"/>
    <w:rsid w:val="002B755C"/>
    <w:rsid w:val="0031088F"/>
    <w:rsid w:val="003327AB"/>
    <w:rsid w:val="003351B2"/>
    <w:rsid w:val="003405C5"/>
    <w:rsid w:val="00384C17"/>
    <w:rsid w:val="00391955"/>
    <w:rsid w:val="003C6453"/>
    <w:rsid w:val="003C733D"/>
    <w:rsid w:val="003D2544"/>
    <w:rsid w:val="003E3742"/>
    <w:rsid w:val="003E46F2"/>
    <w:rsid w:val="003F7F5D"/>
    <w:rsid w:val="004277A2"/>
    <w:rsid w:val="00435E10"/>
    <w:rsid w:val="00491F76"/>
    <w:rsid w:val="004E6AC7"/>
    <w:rsid w:val="004F7E88"/>
    <w:rsid w:val="005462AD"/>
    <w:rsid w:val="0055157E"/>
    <w:rsid w:val="005629DD"/>
    <w:rsid w:val="005B16F9"/>
    <w:rsid w:val="005E44B8"/>
    <w:rsid w:val="0064378A"/>
    <w:rsid w:val="006E6645"/>
    <w:rsid w:val="006F4ABF"/>
    <w:rsid w:val="007464D2"/>
    <w:rsid w:val="00767E2E"/>
    <w:rsid w:val="007A2D0E"/>
    <w:rsid w:val="007A7A73"/>
    <w:rsid w:val="00801A3D"/>
    <w:rsid w:val="00820DE6"/>
    <w:rsid w:val="00877163"/>
    <w:rsid w:val="00877D6C"/>
    <w:rsid w:val="008C6C48"/>
    <w:rsid w:val="008E5BA8"/>
    <w:rsid w:val="008F03D3"/>
    <w:rsid w:val="00913ED8"/>
    <w:rsid w:val="00920791"/>
    <w:rsid w:val="00934020"/>
    <w:rsid w:val="00936952"/>
    <w:rsid w:val="00954DED"/>
    <w:rsid w:val="009856FE"/>
    <w:rsid w:val="00994BB7"/>
    <w:rsid w:val="009C2B16"/>
    <w:rsid w:val="009C57AA"/>
    <w:rsid w:val="009E03C2"/>
    <w:rsid w:val="009F76C5"/>
    <w:rsid w:val="00A161B3"/>
    <w:rsid w:val="00A85A73"/>
    <w:rsid w:val="00A90A4C"/>
    <w:rsid w:val="00A90D65"/>
    <w:rsid w:val="00AA323A"/>
    <w:rsid w:val="00AA5DBF"/>
    <w:rsid w:val="00AB201B"/>
    <w:rsid w:val="00AB4F9B"/>
    <w:rsid w:val="00AE1E18"/>
    <w:rsid w:val="00AF6647"/>
    <w:rsid w:val="00B02FDF"/>
    <w:rsid w:val="00B42288"/>
    <w:rsid w:val="00B53F33"/>
    <w:rsid w:val="00B6129E"/>
    <w:rsid w:val="00B634F5"/>
    <w:rsid w:val="00B718CF"/>
    <w:rsid w:val="00B7603D"/>
    <w:rsid w:val="00BA1B28"/>
    <w:rsid w:val="00BA61D1"/>
    <w:rsid w:val="00BB4462"/>
    <w:rsid w:val="00BC015B"/>
    <w:rsid w:val="00C135AB"/>
    <w:rsid w:val="00C54532"/>
    <w:rsid w:val="00CC5E69"/>
    <w:rsid w:val="00CC5E85"/>
    <w:rsid w:val="00D354B5"/>
    <w:rsid w:val="00D361F0"/>
    <w:rsid w:val="00D60ADD"/>
    <w:rsid w:val="00D80087"/>
    <w:rsid w:val="00D80C1C"/>
    <w:rsid w:val="00D823F6"/>
    <w:rsid w:val="00D913A6"/>
    <w:rsid w:val="00DD43F1"/>
    <w:rsid w:val="00DF0AC9"/>
    <w:rsid w:val="00E57771"/>
    <w:rsid w:val="00E60BA1"/>
    <w:rsid w:val="00E830F7"/>
    <w:rsid w:val="00EB2216"/>
    <w:rsid w:val="00EC7CEA"/>
    <w:rsid w:val="00ED134C"/>
    <w:rsid w:val="00EE47B7"/>
    <w:rsid w:val="00F00D54"/>
    <w:rsid w:val="00F14209"/>
    <w:rsid w:val="00F324AC"/>
    <w:rsid w:val="00F5188C"/>
    <w:rsid w:val="00F57E7A"/>
    <w:rsid w:val="00F7382E"/>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10</cp:revision>
  <dcterms:created xsi:type="dcterms:W3CDTF">2017-10-02T12:22:00Z</dcterms:created>
  <dcterms:modified xsi:type="dcterms:W3CDTF">2017-10-02T12:52:00Z</dcterms:modified>
</cp:coreProperties>
</file>